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063E" w14:textId="77777777" w:rsidR="00A9204E" w:rsidRPr="00830C33" w:rsidRDefault="00F13474">
      <w:pPr>
        <w:rPr>
          <w:rFonts w:ascii="Avenir Book" w:hAnsi="Avenir Book"/>
          <w:color w:val="000000" w:themeColor="text1"/>
        </w:rPr>
      </w:pPr>
      <w:r w:rsidRPr="00830C33">
        <w:rPr>
          <w:rFonts w:ascii="Avenir Book" w:hAnsi="Avenir Book"/>
          <w:noProof/>
          <w:color w:val="000000" w:themeColor="text1"/>
        </w:rPr>
        <w:drawing>
          <wp:inline distT="0" distB="0" distL="0" distR="0" wp14:anchorId="0B983B24" wp14:editId="6A2181EF">
            <wp:extent cx="347345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0" cy="1146175"/>
                    </a:xfrm>
                    <a:prstGeom prst="rect">
                      <a:avLst/>
                    </a:prstGeom>
                    <a:noFill/>
                    <a:ln>
                      <a:noFill/>
                    </a:ln>
                  </pic:spPr>
                </pic:pic>
              </a:graphicData>
            </a:graphic>
          </wp:inline>
        </w:drawing>
      </w:r>
    </w:p>
    <w:p w14:paraId="7BE3453F" w14:textId="77777777" w:rsidR="00F13474" w:rsidRPr="00830C33" w:rsidRDefault="00F13474">
      <w:pPr>
        <w:rPr>
          <w:rFonts w:ascii="Avenir Book" w:hAnsi="Avenir Book"/>
          <w:color w:val="000000" w:themeColor="text1"/>
        </w:rPr>
      </w:pPr>
    </w:p>
    <w:p w14:paraId="58E48216" w14:textId="1A65956A" w:rsidR="00F13474" w:rsidRPr="00830C33" w:rsidRDefault="00F13474" w:rsidP="00F13474">
      <w:pPr>
        <w:jc w:val="center"/>
        <w:rPr>
          <w:rFonts w:ascii="Avenir Book" w:hAnsi="Avenir Book"/>
          <w:color w:val="000000" w:themeColor="text1"/>
        </w:rPr>
      </w:pPr>
      <w:r w:rsidRPr="00830C33">
        <w:rPr>
          <w:rFonts w:ascii="Avenir Book" w:hAnsi="Avenir Book"/>
          <w:color w:val="000000" w:themeColor="text1"/>
        </w:rPr>
        <w:t xml:space="preserve">Campus School </w:t>
      </w:r>
      <w:r w:rsidR="00FC0EB9" w:rsidRPr="00830C33">
        <w:rPr>
          <w:rFonts w:ascii="Avenir Book" w:hAnsi="Avenir Book"/>
          <w:color w:val="000000" w:themeColor="text1"/>
        </w:rPr>
        <w:t>Instructional Plan</w:t>
      </w:r>
      <w:r w:rsidRPr="00830C33">
        <w:rPr>
          <w:rFonts w:ascii="Avenir Book" w:hAnsi="Avenir Book"/>
          <w:color w:val="000000" w:themeColor="text1"/>
        </w:rPr>
        <w:t xml:space="preserve"> </w:t>
      </w:r>
      <w:r w:rsidR="008D3C4D" w:rsidRPr="00830C33">
        <w:rPr>
          <w:rFonts w:ascii="Avenir Book" w:hAnsi="Avenir Book"/>
          <w:color w:val="000000" w:themeColor="text1"/>
        </w:rPr>
        <w:t>4</w:t>
      </w:r>
      <w:r w:rsidR="008D3C4D" w:rsidRPr="00830C33">
        <w:rPr>
          <w:rFonts w:ascii="Avenir Book" w:hAnsi="Avenir Book"/>
          <w:color w:val="000000" w:themeColor="text1"/>
          <w:vertAlign w:val="superscript"/>
        </w:rPr>
        <w:t>th</w:t>
      </w:r>
      <w:r w:rsidR="008D3C4D" w:rsidRPr="00830C33">
        <w:rPr>
          <w:rFonts w:ascii="Avenir Book" w:hAnsi="Avenir Book"/>
          <w:color w:val="000000" w:themeColor="text1"/>
        </w:rPr>
        <w:t xml:space="preserve"> Grade</w:t>
      </w:r>
      <w:r w:rsidR="00343CD2" w:rsidRPr="00830C33">
        <w:rPr>
          <w:rFonts w:ascii="Avenir Book" w:hAnsi="Avenir Book"/>
          <w:color w:val="000000" w:themeColor="text1"/>
        </w:rPr>
        <w:t xml:space="preserve"> March 16-20</w:t>
      </w:r>
    </w:p>
    <w:p w14:paraId="515F7E1A" w14:textId="77777777" w:rsidR="00F13474" w:rsidRPr="00830C33" w:rsidRDefault="00F13474" w:rsidP="00F13474">
      <w:pPr>
        <w:jc w:val="center"/>
        <w:rPr>
          <w:rFonts w:ascii="Avenir Book" w:hAnsi="Avenir Book"/>
          <w:color w:val="000000" w:themeColor="text1"/>
        </w:rPr>
      </w:pPr>
    </w:p>
    <w:tbl>
      <w:tblPr>
        <w:tblStyle w:val="TableGrid"/>
        <w:tblW w:w="0" w:type="auto"/>
        <w:tblLayout w:type="fixed"/>
        <w:tblLook w:val="04A0" w:firstRow="1" w:lastRow="0" w:firstColumn="1" w:lastColumn="0" w:noHBand="0" w:noVBand="1"/>
      </w:tblPr>
      <w:tblGrid>
        <w:gridCol w:w="1615"/>
        <w:gridCol w:w="3029"/>
        <w:gridCol w:w="2559"/>
        <w:gridCol w:w="2350"/>
        <w:gridCol w:w="3397"/>
      </w:tblGrid>
      <w:tr w:rsidR="00830C33" w:rsidRPr="00830C33" w14:paraId="7192A9CF" w14:textId="77777777" w:rsidTr="00830C33">
        <w:tc>
          <w:tcPr>
            <w:tcW w:w="1615" w:type="dxa"/>
          </w:tcPr>
          <w:p w14:paraId="5B6A0F57" w14:textId="77777777" w:rsidR="00E107CC" w:rsidRPr="00830C33" w:rsidRDefault="00E107CC">
            <w:pPr>
              <w:rPr>
                <w:rFonts w:ascii="Avenir Book" w:hAnsi="Avenir Book"/>
                <w:color w:val="000000" w:themeColor="text1"/>
              </w:rPr>
            </w:pPr>
          </w:p>
          <w:p w14:paraId="0EDB6C2D" w14:textId="77777777" w:rsidR="00E107CC" w:rsidRPr="00830C33" w:rsidRDefault="00E107CC">
            <w:pPr>
              <w:rPr>
                <w:rFonts w:ascii="Avenir Book" w:hAnsi="Avenir Book"/>
                <w:color w:val="000000" w:themeColor="text1"/>
              </w:rPr>
            </w:pPr>
          </w:p>
          <w:p w14:paraId="12D1BF96" w14:textId="77777777" w:rsidR="00E107CC" w:rsidRPr="00830C33" w:rsidRDefault="00E107CC">
            <w:pPr>
              <w:rPr>
                <w:rFonts w:ascii="Avenir Book" w:hAnsi="Avenir Book"/>
                <w:color w:val="000000" w:themeColor="text1"/>
              </w:rPr>
            </w:pPr>
          </w:p>
          <w:p w14:paraId="57758BCD" w14:textId="77777777" w:rsidR="00CA1DBB" w:rsidRPr="00830C33" w:rsidRDefault="00CA1DBB">
            <w:pPr>
              <w:rPr>
                <w:rFonts w:ascii="Avenir Book" w:hAnsi="Avenir Book"/>
                <w:color w:val="000000" w:themeColor="text1"/>
              </w:rPr>
            </w:pPr>
            <w:r w:rsidRPr="00830C33">
              <w:rPr>
                <w:rFonts w:ascii="Avenir Book" w:hAnsi="Avenir Book"/>
                <w:color w:val="000000" w:themeColor="text1"/>
              </w:rPr>
              <w:t>Monday</w:t>
            </w:r>
          </w:p>
        </w:tc>
        <w:tc>
          <w:tcPr>
            <w:tcW w:w="3029" w:type="dxa"/>
          </w:tcPr>
          <w:p w14:paraId="071AB649" w14:textId="72D3DD7C" w:rsidR="00CA1DBB" w:rsidRPr="00830C33" w:rsidRDefault="00CA1DBB">
            <w:pPr>
              <w:rPr>
                <w:rFonts w:ascii="Avenir Book" w:hAnsi="Avenir Book"/>
                <w:color w:val="000000" w:themeColor="text1"/>
              </w:rPr>
            </w:pPr>
            <w:r w:rsidRPr="00830C33">
              <w:rPr>
                <w:rFonts w:ascii="Avenir Book" w:hAnsi="Avenir Book"/>
                <w:color w:val="000000" w:themeColor="text1"/>
              </w:rPr>
              <w:t>Literacy/Reading/Writing</w:t>
            </w:r>
          </w:p>
          <w:p w14:paraId="44E4CD17" w14:textId="189CCCB1" w:rsidR="00C62F8D" w:rsidRPr="00830C33" w:rsidRDefault="00C62F8D">
            <w:pPr>
              <w:rPr>
                <w:rFonts w:ascii="Avenir Book" w:hAnsi="Avenir Book"/>
                <w:color w:val="000000" w:themeColor="text1"/>
              </w:rPr>
            </w:pPr>
          </w:p>
          <w:p w14:paraId="526553E7" w14:textId="2C6F3662" w:rsidR="00C62F8D" w:rsidRPr="00830C33" w:rsidRDefault="00C62F8D">
            <w:pPr>
              <w:rPr>
                <w:rFonts w:ascii="Avenir Book" w:hAnsi="Avenir Book"/>
                <w:b/>
                <w:bCs/>
                <w:color w:val="000000" w:themeColor="text1"/>
              </w:rPr>
            </w:pPr>
            <w:r w:rsidRPr="00830C33">
              <w:rPr>
                <w:rFonts w:ascii="Avenir Book" w:hAnsi="Avenir Book"/>
                <w:b/>
                <w:bCs/>
                <w:color w:val="000000" w:themeColor="text1"/>
              </w:rPr>
              <w:t>Please see the “Weekly Updates” tab in Mrs. Scott’s blog for downloadable PDFs of each assignment as well as more detailed information.</w:t>
            </w:r>
          </w:p>
          <w:p w14:paraId="41860A25" w14:textId="77777777" w:rsidR="00C62F8D" w:rsidRPr="00830C33" w:rsidRDefault="00C62F8D">
            <w:pPr>
              <w:rPr>
                <w:rFonts w:ascii="Avenir Book" w:hAnsi="Avenir Book"/>
                <w:color w:val="000000" w:themeColor="text1"/>
              </w:rPr>
            </w:pPr>
          </w:p>
          <w:p w14:paraId="7EFFB566" w14:textId="77777777" w:rsidR="00C62F8D" w:rsidRPr="00830C33" w:rsidRDefault="00224014" w:rsidP="00C62F8D">
            <w:pPr>
              <w:rPr>
                <w:rFonts w:ascii="Avenir Book" w:hAnsi="Avenir Book"/>
                <w:color w:val="000000" w:themeColor="text1"/>
              </w:rPr>
            </w:pPr>
            <w:hyperlink r:id="rId9" w:history="1">
              <w:r w:rsidR="00C62F8D" w:rsidRPr="00830C33">
                <w:rPr>
                  <w:rStyle w:val="Hyperlink"/>
                  <w:rFonts w:ascii="Avenir Book" w:eastAsiaTheme="majorEastAsia" w:hAnsi="Avenir Book"/>
                  <w:color w:val="000000" w:themeColor="text1"/>
                </w:rPr>
                <w:t>http://campus4thela.weebly.com/weekly-updates</w:t>
              </w:r>
            </w:hyperlink>
          </w:p>
          <w:p w14:paraId="0CBC5504" w14:textId="77777777" w:rsidR="00500E9C" w:rsidRPr="00830C33" w:rsidRDefault="00500E9C">
            <w:pPr>
              <w:rPr>
                <w:rFonts w:ascii="Avenir Book" w:hAnsi="Avenir Book"/>
                <w:color w:val="000000" w:themeColor="text1"/>
              </w:rPr>
            </w:pPr>
          </w:p>
          <w:p w14:paraId="33A8EDFA" w14:textId="77777777" w:rsidR="00500E9C" w:rsidRPr="00830C33" w:rsidRDefault="00500E9C">
            <w:pPr>
              <w:rPr>
                <w:rFonts w:ascii="Avenir Book" w:hAnsi="Avenir Book"/>
                <w:color w:val="000000" w:themeColor="text1"/>
              </w:rPr>
            </w:pPr>
            <w:r w:rsidRPr="00830C33">
              <w:rPr>
                <w:rFonts w:ascii="Avenir Book" w:hAnsi="Avenir Book"/>
                <w:color w:val="000000" w:themeColor="text1"/>
              </w:rPr>
              <w:t xml:space="preserve">1. Students should independently read for 30 minutes and fill out the Daily Reading Log found on the blog. </w:t>
            </w:r>
          </w:p>
          <w:p w14:paraId="0D69CFC3" w14:textId="77777777" w:rsidR="00500E9C" w:rsidRPr="00830C33" w:rsidRDefault="00500E9C">
            <w:pPr>
              <w:rPr>
                <w:rFonts w:ascii="Avenir Book" w:hAnsi="Avenir Book"/>
                <w:color w:val="000000" w:themeColor="text1"/>
              </w:rPr>
            </w:pPr>
          </w:p>
          <w:p w14:paraId="538127F0" w14:textId="76BFFF9C" w:rsidR="00500E9C" w:rsidRPr="00830C33" w:rsidRDefault="00500E9C">
            <w:pPr>
              <w:rPr>
                <w:rFonts w:ascii="Avenir Book" w:hAnsi="Avenir Book"/>
                <w:color w:val="000000" w:themeColor="text1"/>
              </w:rPr>
            </w:pPr>
            <w:r w:rsidRPr="00830C33">
              <w:rPr>
                <w:rFonts w:ascii="Avenir Book" w:hAnsi="Avenir Book"/>
                <w:color w:val="000000" w:themeColor="text1"/>
              </w:rPr>
              <w:lastRenderedPageBreak/>
              <w:t xml:space="preserve">2. Students should </w:t>
            </w:r>
            <w:r w:rsidR="00C62F8D" w:rsidRPr="00830C33">
              <w:rPr>
                <w:rFonts w:ascii="Avenir Book" w:hAnsi="Avenir Book"/>
                <w:color w:val="000000" w:themeColor="text1"/>
              </w:rPr>
              <w:t xml:space="preserve">complete 1 of the assigned </w:t>
            </w:r>
            <w:proofErr w:type="spellStart"/>
            <w:r w:rsidR="00C62F8D" w:rsidRPr="00830C33">
              <w:rPr>
                <w:rFonts w:ascii="Avenir Book" w:hAnsi="Avenir Book"/>
                <w:color w:val="000000" w:themeColor="text1"/>
              </w:rPr>
              <w:t>iReady</w:t>
            </w:r>
            <w:proofErr w:type="spellEnd"/>
            <w:r w:rsidR="00C62F8D" w:rsidRPr="00830C33">
              <w:rPr>
                <w:rFonts w:ascii="Avenir Book" w:hAnsi="Avenir Book"/>
                <w:color w:val="000000" w:themeColor="text1"/>
              </w:rPr>
              <w:t xml:space="preserve"> lessons.</w:t>
            </w:r>
          </w:p>
        </w:tc>
        <w:tc>
          <w:tcPr>
            <w:tcW w:w="2559" w:type="dxa"/>
          </w:tcPr>
          <w:p w14:paraId="5AAE9DA0" w14:textId="351562B8" w:rsidR="00CA1DBB" w:rsidRPr="00830C33" w:rsidRDefault="00CA1DBB">
            <w:pPr>
              <w:rPr>
                <w:rFonts w:ascii="Avenir Book" w:hAnsi="Avenir Book"/>
                <w:color w:val="000000" w:themeColor="text1"/>
              </w:rPr>
            </w:pPr>
            <w:r w:rsidRPr="00830C33">
              <w:rPr>
                <w:rFonts w:ascii="Avenir Book" w:hAnsi="Avenir Book"/>
                <w:color w:val="000000" w:themeColor="text1"/>
              </w:rPr>
              <w:lastRenderedPageBreak/>
              <w:t>Math</w:t>
            </w:r>
          </w:p>
          <w:p w14:paraId="1078F501" w14:textId="0B5BD7C5" w:rsidR="00C62F8D" w:rsidRPr="00830C33" w:rsidRDefault="00C62F8D">
            <w:pPr>
              <w:rPr>
                <w:rFonts w:ascii="Avenir Book" w:hAnsi="Avenir Book"/>
                <w:color w:val="000000" w:themeColor="text1"/>
              </w:rPr>
            </w:pPr>
          </w:p>
          <w:p w14:paraId="5D716114" w14:textId="2BC92CEC" w:rsidR="00C62F8D" w:rsidRPr="00830C33" w:rsidRDefault="00C62F8D">
            <w:pPr>
              <w:rPr>
                <w:rFonts w:ascii="Avenir Book" w:hAnsi="Avenir Book"/>
                <w:b/>
                <w:bCs/>
                <w:color w:val="000000" w:themeColor="text1"/>
              </w:rPr>
            </w:pPr>
            <w:r w:rsidRPr="00830C33">
              <w:rPr>
                <w:rFonts w:ascii="Avenir Book" w:hAnsi="Avenir Book"/>
                <w:b/>
                <w:bCs/>
                <w:color w:val="000000" w:themeColor="text1"/>
              </w:rPr>
              <w:t xml:space="preserve">See Mr. Shadow’s blog for all activities. </w:t>
            </w:r>
          </w:p>
          <w:p w14:paraId="5FCD18D3" w14:textId="77777777" w:rsidR="00C62F8D" w:rsidRPr="00830C33" w:rsidRDefault="00C62F8D">
            <w:pPr>
              <w:rPr>
                <w:rFonts w:ascii="Avenir Book" w:hAnsi="Avenir Book"/>
                <w:color w:val="000000" w:themeColor="text1"/>
              </w:rPr>
            </w:pPr>
          </w:p>
          <w:p w14:paraId="0E415135" w14:textId="77777777" w:rsidR="00C62F8D" w:rsidRPr="00830C33" w:rsidRDefault="00224014" w:rsidP="00C62F8D">
            <w:pPr>
              <w:rPr>
                <w:rFonts w:ascii="Avenir Book" w:hAnsi="Avenir Book"/>
                <w:color w:val="000000" w:themeColor="text1"/>
              </w:rPr>
            </w:pPr>
            <w:hyperlink r:id="rId10" w:history="1">
              <w:r w:rsidR="00C62F8D" w:rsidRPr="00830C33">
                <w:rPr>
                  <w:rStyle w:val="Hyperlink"/>
                  <w:rFonts w:ascii="Avenir Book" w:eastAsiaTheme="majorEastAsia" w:hAnsi="Avenir Book"/>
                  <w:color w:val="000000" w:themeColor="text1"/>
                </w:rPr>
                <w:t>http://ershadow.weebly.com/</w:t>
              </w:r>
            </w:hyperlink>
          </w:p>
          <w:p w14:paraId="5BC83C96" w14:textId="77777777" w:rsidR="00C62F8D" w:rsidRPr="00830C33" w:rsidRDefault="00C62F8D">
            <w:pPr>
              <w:rPr>
                <w:rFonts w:ascii="Avenir Book" w:hAnsi="Avenir Book"/>
                <w:color w:val="000000" w:themeColor="text1"/>
              </w:rPr>
            </w:pPr>
          </w:p>
          <w:p w14:paraId="2E59E7BE" w14:textId="77777777" w:rsidR="00CA1DBB" w:rsidRPr="00830C33" w:rsidRDefault="00CA1DBB">
            <w:pPr>
              <w:rPr>
                <w:rFonts w:ascii="Avenir Book" w:hAnsi="Avenir Book"/>
                <w:color w:val="000000" w:themeColor="text1"/>
              </w:rPr>
            </w:pPr>
          </w:p>
          <w:p w14:paraId="1CE614AE" w14:textId="24C1D359" w:rsidR="00CA1DBB" w:rsidRPr="00830C33" w:rsidRDefault="00CA1DBB" w:rsidP="008D3C4D">
            <w:pPr>
              <w:rPr>
                <w:rFonts w:ascii="Avenir Book" w:hAnsi="Avenir Book"/>
                <w:color w:val="000000" w:themeColor="text1"/>
              </w:rPr>
            </w:pPr>
            <w:r w:rsidRPr="00830C33">
              <w:rPr>
                <w:rFonts w:ascii="Avenir Book" w:hAnsi="Avenir Book"/>
                <w:color w:val="000000" w:themeColor="text1"/>
                <w:shd w:val="clear" w:color="auto" w:fill="FFFFFF"/>
              </w:rPr>
              <w:t xml:space="preserve">March 16 - </w:t>
            </w:r>
            <w:proofErr w:type="gramStart"/>
            <w:r w:rsidRPr="00830C33">
              <w:rPr>
                <w:rFonts w:ascii="Avenir Book" w:hAnsi="Avenir Book"/>
                <w:color w:val="000000" w:themeColor="text1"/>
                <w:shd w:val="clear" w:color="auto" w:fill="FFFFFF"/>
              </w:rPr>
              <w:t>Complete :</w:t>
            </w:r>
            <w:proofErr w:type="gramEnd"/>
            <w:r w:rsidRPr="00830C33">
              <w:rPr>
                <w:rFonts w:ascii="Avenir Book" w:hAnsi="Avenir Book"/>
                <w:color w:val="000000" w:themeColor="text1"/>
                <w:shd w:val="clear" w:color="auto" w:fill="FFFFFF"/>
              </w:rPr>
              <w:t xml:space="preserve"> Equivalent Fractions </w:t>
            </w:r>
            <w:proofErr w:type="spellStart"/>
            <w:r w:rsidRPr="00830C33">
              <w:rPr>
                <w:rFonts w:ascii="Avenir Book" w:hAnsi="Avenir Book"/>
                <w:color w:val="000000" w:themeColor="text1"/>
                <w:shd w:val="clear" w:color="auto" w:fill="FFFFFF"/>
              </w:rPr>
              <w:t>iReady</w:t>
            </w:r>
            <w:proofErr w:type="spellEnd"/>
            <w:r w:rsidRPr="00830C33">
              <w:rPr>
                <w:rFonts w:ascii="Avenir Book" w:hAnsi="Avenir Book"/>
                <w:color w:val="000000" w:themeColor="text1"/>
                <w:shd w:val="clear" w:color="auto" w:fill="FFFFFF"/>
              </w:rPr>
              <w:t xml:space="preserve"> Lesson (Number and Operations)</w:t>
            </w:r>
            <w:r w:rsidRPr="00830C33">
              <w:rPr>
                <w:rFonts w:ascii="Avenir Book" w:hAnsi="Avenir Book"/>
                <w:color w:val="000000" w:themeColor="text1"/>
                <w:shd w:val="clear" w:color="auto" w:fill="FFFFFF"/>
              </w:rPr>
              <w:br/>
              <w:t>and Assessment 1 Packet pages 1-10 Questions 1-12 (show all work)</w:t>
            </w:r>
          </w:p>
        </w:tc>
        <w:tc>
          <w:tcPr>
            <w:tcW w:w="2350" w:type="dxa"/>
          </w:tcPr>
          <w:p w14:paraId="26E507D0" w14:textId="5A3E2E3E" w:rsidR="00CA1DBB" w:rsidRPr="00830C33" w:rsidRDefault="00CA1DBB">
            <w:pPr>
              <w:rPr>
                <w:rFonts w:ascii="Avenir Book" w:hAnsi="Avenir Book"/>
                <w:bCs/>
                <w:color w:val="000000" w:themeColor="text1"/>
              </w:rPr>
            </w:pPr>
            <w:r w:rsidRPr="00830C33">
              <w:rPr>
                <w:rFonts w:ascii="Avenir Book" w:hAnsi="Avenir Book"/>
                <w:bCs/>
                <w:color w:val="000000" w:themeColor="text1"/>
              </w:rPr>
              <w:t>Unit Study</w:t>
            </w:r>
          </w:p>
          <w:p w14:paraId="1E80E754" w14:textId="77777777" w:rsidR="00C62F8D" w:rsidRPr="00830C33" w:rsidRDefault="00C62F8D">
            <w:pPr>
              <w:rPr>
                <w:rFonts w:ascii="Avenir Book" w:hAnsi="Avenir Book"/>
                <w:bCs/>
                <w:color w:val="000000" w:themeColor="text1"/>
              </w:rPr>
            </w:pPr>
          </w:p>
          <w:p w14:paraId="0C4E5515" w14:textId="13AF8AAD" w:rsidR="00E107CC" w:rsidRPr="00830C33" w:rsidRDefault="00E107CC">
            <w:pPr>
              <w:rPr>
                <w:rFonts w:ascii="Avenir Book" w:hAnsi="Avenir Book"/>
                <w:b/>
                <w:color w:val="000000" w:themeColor="text1"/>
              </w:rPr>
            </w:pPr>
            <w:r w:rsidRPr="00830C33">
              <w:rPr>
                <w:rFonts w:ascii="Avenir Book" w:hAnsi="Avenir Book"/>
                <w:b/>
                <w:color w:val="000000" w:themeColor="text1"/>
              </w:rPr>
              <w:t>See Ms. Kay’s blog for all links to texts and activities.</w:t>
            </w:r>
          </w:p>
          <w:p w14:paraId="11CC4C11" w14:textId="1E1344C7" w:rsidR="00E107CC" w:rsidRPr="00830C33" w:rsidRDefault="00224014">
            <w:pPr>
              <w:rPr>
                <w:rFonts w:ascii="Avenir Book" w:hAnsi="Avenir Book"/>
                <w:color w:val="000000" w:themeColor="text1"/>
              </w:rPr>
            </w:pPr>
            <w:hyperlink r:id="rId11" w:history="1">
              <w:r w:rsidR="00E107CC" w:rsidRPr="00830C33">
                <w:rPr>
                  <w:rStyle w:val="Hyperlink"/>
                  <w:rFonts w:ascii="Avenir Book" w:hAnsi="Avenir Book"/>
                  <w:b/>
                  <w:color w:val="000000" w:themeColor="text1"/>
                </w:rPr>
                <w:t>www.betsykay.weebly.com</w:t>
              </w:r>
            </w:hyperlink>
            <w:r w:rsidR="00E107CC" w:rsidRPr="00830C33">
              <w:rPr>
                <w:rFonts w:ascii="Avenir Book" w:hAnsi="Avenir Book"/>
                <w:color w:val="000000" w:themeColor="text1"/>
              </w:rPr>
              <w:t xml:space="preserve"> </w:t>
            </w:r>
          </w:p>
          <w:p w14:paraId="3B698BC2" w14:textId="77777777" w:rsidR="00CA1DBB" w:rsidRPr="00830C33" w:rsidRDefault="00CA1DBB" w:rsidP="00CA1DBB">
            <w:pPr>
              <w:rPr>
                <w:rFonts w:ascii="Avenir Book" w:hAnsi="Avenir Book"/>
                <w:color w:val="000000" w:themeColor="text1"/>
              </w:rPr>
            </w:pPr>
          </w:p>
          <w:p w14:paraId="5B23591B" w14:textId="5067D6A1" w:rsidR="00CA1DBB" w:rsidRPr="00830C33" w:rsidRDefault="00CA1DBB" w:rsidP="00CA1DBB">
            <w:pPr>
              <w:rPr>
                <w:rFonts w:ascii="Avenir Book" w:hAnsi="Avenir Book"/>
                <w:color w:val="000000" w:themeColor="text1"/>
              </w:rPr>
            </w:pPr>
            <w:r w:rsidRPr="00830C33">
              <w:rPr>
                <w:rFonts w:ascii="Avenir Book" w:hAnsi="Avenir Book"/>
                <w:color w:val="000000" w:themeColor="text1"/>
              </w:rPr>
              <w:t xml:space="preserve">Complete the practice </w:t>
            </w:r>
            <w:r w:rsidR="00E107CC" w:rsidRPr="00830C33">
              <w:rPr>
                <w:rFonts w:ascii="Avenir Book" w:hAnsi="Avenir Book"/>
                <w:color w:val="000000" w:themeColor="text1"/>
              </w:rPr>
              <w:t xml:space="preserve">Science </w:t>
            </w:r>
            <w:r w:rsidRPr="00830C33">
              <w:rPr>
                <w:rFonts w:ascii="Avenir Book" w:hAnsi="Avenir Book"/>
                <w:color w:val="000000" w:themeColor="text1"/>
              </w:rPr>
              <w:t xml:space="preserve">TCAP test. </w:t>
            </w:r>
          </w:p>
          <w:p w14:paraId="09D08890" w14:textId="77777777" w:rsidR="00CA1DBB" w:rsidRPr="00830C33" w:rsidRDefault="00CA1DBB" w:rsidP="00CA1DBB">
            <w:pPr>
              <w:rPr>
                <w:rFonts w:ascii="Avenir Book" w:hAnsi="Avenir Book"/>
                <w:color w:val="000000" w:themeColor="text1"/>
              </w:rPr>
            </w:pPr>
          </w:p>
          <w:p w14:paraId="41B41FAB" w14:textId="693A7F69" w:rsidR="00CA1DBB" w:rsidRPr="00830C33" w:rsidRDefault="00CA1DBB" w:rsidP="00CA1DBB">
            <w:pPr>
              <w:rPr>
                <w:rFonts w:ascii="Avenir Book" w:hAnsi="Avenir Book"/>
                <w:color w:val="000000" w:themeColor="text1"/>
              </w:rPr>
            </w:pPr>
            <w:r w:rsidRPr="00830C33">
              <w:rPr>
                <w:rFonts w:ascii="Avenir Book" w:hAnsi="Avenir Book"/>
                <w:color w:val="000000" w:themeColor="text1"/>
              </w:rPr>
              <w:t>Students should record their answers on a piece of notebook paper. The students do not need to write the question</w:t>
            </w:r>
            <w:r w:rsidR="00E107CC" w:rsidRPr="00830C33">
              <w:rPr>
                <w:rFonts w:ascii="Avenir Book" w:hAnsi="Avenir Book"/>
                <w:color w:val="000000" w:themeColor="text1"/>
              </w:rPr>
              <w:t>s</w:t>
            </w:r>
            <w:r w:rsidRPr="00830C33">
              <w:rPr>
                <w:rFonts w:ascii="Avenir Book" w:hAnsi="Avenir Book"/>
                <w:color w:val="000000" w:themeColor="text1"/>
              </w:rPr>
              <w:t xml:space="preserve">. (This </w:t>
            </w:r>
            <w:r w:rsidRPr="00830C33">
              <w:rPr>
                <w:rFonts w:ascii="Avenir Book" w:hAnsi="Avenir Book"/>
                <w:color w:val="000000" w:themeColor="text1"/>
              </w:rPr>
              <w:lastRenderedPageBreak/>
              <w:t>will serve as a pre-assessment)</w:t>
            </w:r>
            <w:r w:rsidR="00E107CC" w:rsidRPr="00830C33">
              <w:rPr>
                <w:rFonts w:ascii="Avenir Book" w:hAnsi="Avenir Book"/>
                <w:color w:val="000000" w:themeColor="text1"/>
              </w:rPr>
              <w:t>.</w:t>
            </w:r>
          </w:p>
        </w:tc>
        <w:tc>
          <w:tcPr>
            <w:tcW w:w="3397" w:type="dxa"/>
          </w:tcPr>
          <w:p w14:paraId="18467F6C" w14:textId="77777777" w:rsidR="00CA1DBB" w:rsidRPr="00830C33" w:rsidRDefault="00CA1DBB">
            <w:pPr>
              <w:rPr>
                <w:rFonts w:ascii="Avenir Book" w:hAnsi="Avenir Book"/>
                <w:color w:val="000000" w:themeColor="text1"/>
              </w:rPr>
            </w:pPr>
            <w:r w:rsidRPr="00830C33">
              <w:rPr>
                <w:rFonts w:ascii="Avenir Book" w:hAnsi="Avenir Book"/>
                <w:color w:val="000000" w:themeColor="text1"/>
              </w:rPr>
              <w:lastRenderedPageBreak/>
              <w:t>Blended Learning</w:t>
            </w:r>
          </w:p>
          <w:p w14:paraId="65220867" w14:textId="77777777" w:rsidR="00436C4F" w:rsidRPr="00830C33" w:rsidRDefault="00436C4F">
            <w:pPr>
              <w:rPr>
                <w:rFonts w:ascii="Avenir Book" w:hAnsi="Avenir Book"/>
                <w:color w:val="000000" w:themeColor="text1"/>
              </w:rPr>
            </w:pPr>
          </w:p>
          <w:p w14:paraId="6A86213B" w14:textId="4B18DF66" w:rsidR="0074575A" w:rsidRPr="00830C33" w:rsidRDefault="0074575A" w:rsidP="0074575A">
            <w:pPr>
              <w:pStyle w:val="ListParagraph"/>
              <w:numPr>
                <w:ilvl w:val="0"/>
                <w:numId w:val="29"/>
              </w:numPr>
              <w:rPr>
                <w:rFonts w:ascii="Avenir Book" w:eastAsia="Times New Roman" w:hAnsi="Avenir Book" w:cs="Times New Roman"/>
                <w:color w:val="000000" w:themeColor="text1"/>
                <w:sz w:val="24"/>
                <w:szCs w:val="24"/>
              </w:rPr>
            </w:pPr>
            <w:r w:rsidRPr="00830C33">
              <w:rPr>
                <w:rFonts w:ascii="Avenir Book" w:hAnsi="Avenir Book"/>
                <w:color w:val="000000" w:themeColor="text1"/>
                <w:sz w:val="24"/>
                <w:szCs w:val="24"/>
              </w:rPr>
              <w:t>The student</w:t>
            </w:r>
            <w:r w:rsidR="00436C4F" w:rsidRPr="00830C33">
              <w:rPr>
                <w:rFonts w:ascii="Avenir Book" w:hAnsi="Avenir Book"/>
                <w:color w:val="000000" w:themeColor="text1"/>
                <w:sz w:val="24"/>
                <w:szCs w:val="24"/>
              </w:rPr>
              <w:t xml:space="preserve"> should go to: </w:t>
            </w:r>
            <w:hyperlink r:id="rId12" w:history="1">
              <w:r w:rsidRPr="00830C33">
                <w:rPr>
                  <w:rStyle w:val="Hyperlink"/>
                  <w:rFonts w:ascii="Avenir Book" w:eastAsia="Times New Roman" w:hAnsi="Avenir Book" w:cs="Times New Roman"/>
                  <w:color w:val="000000" w:themeColor="text1"/>
                  <w:sz w:val="24"/>
                  <w:szCs w:val="24"/>
                </w:rPr>
                <w:t>http://wonderopolis.org/wonders</w:t>
              </w:r>
            </w:hyperlink>
          </w:p>
          <w:p w14:paraId="3DA42146" w14:textId="582DEEEA" w:rsidR="00436C4F" w:rsidRPr="00830C33" w:rsidRDefault="00436C4F" w:rsidP="0074575A">
            <w:pPr>
              <w:pStyle w:val="ListParagraph"/>
              <w:numPr>
                <w:ilvl w:val="0"/>
                <w:numId w:val="29"/>
              </w:numPr>
              <w:rPr>
                <w:rFonts w:ascii="Avenir Book" w:eastAsia="Times New Roman" w:hAnsi="Avenir Book" w:cs="Times New Roman"/>
                <w:color w:val="000000" w:themeColor="text1"/>
                <w:sz w:val="24"/>
                <w:szCs w:val="24"/>
              </w:rPr>
            </w:pPr>
            <w:r w:rsidRPr="00830C33">
              <w:rPr>
                <w:rFonts w:ascii="Avenir Book" w:eastAsia="Times New Roman" w:hAnsi="Avenir Book" w:cs="Times New Roman"/>
                <w:color w:val="000000" w:themeColor="text1"/>
                <w:sz w:val="24"/>
                <w:szCs w:val="24"/>
              </w:rPr>
              <w:t>Student should pick one wonder that is interesting to them.</w:t>
            </w:r>
            <w:r w:rsidR="0074575A" w:rsidRPr="00830C33">
              <w:rPr>
                <w:rFonts w:ascii="Avenir Book" w:eastAsia="Times New Roman" w:hAnsi="Avenir Book" w:cs="Times New Roman"/>
                <w:color w:val="000000" w:themeColor="text1"/>
                <w:sz w:val="24"/>
                <w:szCs w:val="24"/>
              </w:rPr>
              <w:t xml:space="preserve"> Once the student has clicked on a wonder, there are several guiding questions that will be attached to it.</w:t>
            </w:r>
          </w:p>
          <w:p w14:paraId="5E68B272" w14:textId="3F518841" w:rsidR="00BA1C05" w:rsidRPr="00830C33" w:rsidRDefault="0074575A" w:rsidP="00C62F8D">
            <w:pPr>
              <w:pStyle w:val="ListParagraph"/>
              <w:numPr>
                <w:ilvl w:val="0"/>
                <w:numId w:val="29"/>
              </w:numPr>
              <w:rPr>
                <w:rFonts w:ascii="Avenir Book" w:eastAsia="Times New Roman" w:hAnsi="Avenir Book" w:cs="Times New Roman"/>
                <w:color w:val="000000" w:themeColor="text1"/>
                <w:sz w:val="24"/>
                <w:szCs w:val="24"/>
              </w:rPr>
            </w:pPr>
            <w:r w:rsidRPr="00830C33">
              <w:rPr>
                <w:rFonts w:ascii="Avenir Book" w:eastAsia="Times New Roman" w:hAnsi="Avenir Book" w:cs="Times New Roman"/>
                <w:color w:val="000000" w:themeColor="text1"/>
                <w:sz w:val="24"/>
                <w:szCs w:val="24"/>
              </w:rPr>
              <w:t>On notebook paper, t</w:t>
            </w:r>
            <w:r w:rsidR="00436C4F" w:rsidRPr="00830C33">
              <w:rPr>
                <w:rFonts w:ascii="Avenir Book" w:eastAsia="Times New Roman" w:hAnsi="Avenir Book" w:cs="Times New Roman"/>
                <w:color w:val="000000" w:themeColor="text1"/>
                <w:sz w:val="24"/>
                <w:szCs w:val="24"/>
              </w:rPr>
              <w:t>he student should write a 2-p</w:t>
            </w:r>
            <w:r w:rsidRPr="00830C33">
              <w:rPr>
                <w:rFonts w:ascii="Avenir Book" w:eastAsia="Times New Roman" w:hAnsi="Avenir Book" w:cs="Times New Roman"/>
                <w:color w:val="000000" w:themeColor="text1"/>
                <w:sz w:val="24"/>
                <w:szCs w:val="24"/>
              </w:rPr>
              <w:t xml:space="preserve">aragraph </w:t>
            </w:r>
            <w:r w:rsidRPr="00830C33">
              <w:rPr>
                <w:rFonts w:ascii="Avenir Book" w:eastAsia="Times New Roman" w:hAnsi="Avenir Book" w:cs="Times New Roman"/>
                <w:color w:val="000000" w:themeColor="text1"/>
                <w:sz w:val="24"/>
                <w:szCs w:val="24"/>
              </w:rPr>
              <w:lastRenderedPageBreak/>
              <w:t xml:space="preserve">response to the prompt provided. The student may choose to respond to one of the questions or respond to all of the questions provided. </w:t>
            </w:r>
            <w:r w:rsidR="00224014" w:rsidRPr="00224014">
              <w:rPr>
                <w:rFonts w:ascii="Avenir Book" w:eastAsia="Times New Roman" w:hAnsi="Avenir Book" w:cs="Times New Roman"/>
                <w:color w:val="000000" w:themeColor="text1"/>
                <w:sz w:val="24"/>
                <w:szCs w:val="24"/>
              </w:rPr>
              <w:t xml:space="preserve">Students should use </w:t>
            </w:r>
            <w:r w:rsidR="00224014">
              <w:rPr>
                <w:rFonts w:ascii="Avenir Book" w:eastAsia="Times New Roman" w:hAnsi="Avenir Book" w:cs="Times New Roman"/>
                <w:color w:val="000000" w:themeColor="text1"/>
                <w:sz w:val="24"/>
                <w:szCs w:val="24"/>
              </w:rPr>
              <w:t xml:space="preserve">at least </w:t>
            </w:r>
            <w:r w:rsidR="00224014" w:rsidRPr="00224014">
              <w:rPr>
                <w:rFonts w:ascii="Avenir Book" w:eastAsia="Times New Roman" w:hAnsi="Avenir Book" w:cs="Times New Roman"/>
                <w:color w:val="000000" w:themeColor="text1"/>
                <w:sz w:val="24"/>
                <w:szCs w:val="24"/>
              </w:rPr>
              <w:t xml:space="preserve">4 key vocabulary words as listed in the </w:t>
            </w:r>
            <w:proofErr w:type="spellStart"/>
            <w:r w:rsidR="00224014">
              <w:rPr>
                <w:rFonts w:ascii="Avenir Book" w:eastAsia="Times New Roman" w:hAnsi="Avenir Book" w:cs="Times New Roman"/>
                <w:color w:val="000000" w:themeColor="text1"/>
                <w:sz w:val="24"/>
                <w:szCs w:val="24"/>
              </w:rPr>
              <w:t>W</w:t>
            </w:r>
            <w:r w:rsidR="00224014" w:rsidRPr="00224014">
              <w:rPr>
                <w:rFonts w:ascii="Avenir Book" w:eastAsia="Times New Roman" w:hAnsi="Avenir Book" w:cs="Times New Roman"/>
                <w:color w:val="000000" w:themeColor="text1"/>
                <w:sz w:val="24"/>
                <w:szCs w:val="24"/>
              </w:rPr>
              <w:t>onderopolis</w:t>
            </w:r>
            <w:proofErr w:type="spellEnd"/>
            <w:r w:rsidR="00224014" w:rsidRPr="00224014">
              <w:rPr>
                <w:rFonts w:ascii="Avenir Book" w:eastAsia="Times New Roman" w:hAnsi="Avenir Book" w:cs="Times New Roman"/>
                <w:color w:val="000000" w:themeColor="text1"/>
                <w:sz w:val="24"/>
                <w:szCs w:val="24"/>
              </w:rPr>
              <w:t xml:space="preserve"> article in their paragraphs</w:t>
            </w:r>
            <w:r w:rsidR="00224014">
              <w:rPr>
                <w:rFonts w:ascii="Avenir Book" w:eastAsia="Times New Roman" w:hAnsi="Avenir Book" w:cs="Times New Roman"/>
                <w:color w:val="000000" w:themeColor="text1"/>
                <w:sz w:val="24"/>
                <w:szCs w:val="24"/>
              </w:rPr>
              <w:t xml:space="preserve">. </w:t>
            </w:r>
            <w:r w:rsidRPr="00830C33">
              <w:rPr>
                <w:rFonts w:ascii="Avenir Book" w:eastAsia="Times New Roman" w:hAnsi="Avenir Book" w:cs="Times New Roman"/>
                <w:color w:val="000000" w:themeColor="text1"/>
                <w:sz w:val="24"/>
                <w:szCs w:val="24"/>
              </w:rPr>
              <w:t>Extended learning: There are additional readings and links for students who would like to learn more about this topic.</w:t>
            </w:r>
          </w:p>
        </w:tc>
      </w:tr>
      <w:tr w:rsidR="00830C33" w:rsidRPr="00830C33" w14:paraId="06B059A7" w14:textId="77777777" w:rsidTr="00830C33">
        <w:tc>
          <w:tcPr>
            <w:tcW w:w="1615" w:type="dxa"/>
          </w:tcPr>
          <w:p w14:paraId="228967B5" w14:textId="16C1D50C" w:rsidR="00CA1DBB" w:rsidRPr="00830C33" w:rsidRDefault="00CA1DBB">
            <w:pPr>
              <w:rPr>
                <w:rFonts w:ascii="Avenir Book" w:hAnsi="Avenir Book"/>
                <w:color w:val="000000" w:themeColor="text1"/>
              </w:rPr>
            </w:pPr>
            <w:r w:rsidRPr="00830C33">
              <w:rPr>
                <w:rFonts w:ascii="Avenir Book" w:hAnsi="Avenir Book"/>
                <w:color w:val="000000" w:themeColor="text1"/>
              </w:rPr>
              <w:lastRenderedPageBreak/>
              <w:t>Tuesday</w:t>
            </w:r>
          </w:p>
        </w:tc>
        <w:tc>
          <w:tcPr>
            <w:tcW w:w="3029" w:type="dxa"/>
          </w:tcPr>
          <w:p w14:paraId="189971B7" w14:textId="77777777" w:rsidR="00C62F8D" w:rsidRPr="00830C33" w:rsidRDefault="00C62F8D" w:rsidP="00C62F8D">
            <w:pPr>
              <w:rPr>
                <w:rFonts w:ascii="Avenir Book" w:hAnsi="Avenir Book"/>
                <w:color w:val="000000" w:themeColor="text1"/>
              </w:rPr>
            </w:pPr>
            <w:r w:rsidRPr="00830C33">
              <w:rPr>
                <w:rFonts w:ascii="Avenir Book" w:hAnsi="Avenir Book"/>
                <w:color w:val="000000" w:themeColor="text1"/>
              </w:rPr>
              <w:t xml:space="preserve">1. Students should independently read for 30 minutes and fill out the Daily Reading Log found on the blog. </w:t>
            </w:r>
          </w:p>
          <w:p w14:paraId="58FCF9DE" w14:textId="77777777" w:rsidR="00CA1DBB" w:rsidRPr="00830C33" w:rsidRDefault="00CA1DBB">
            <w:pPr>
              <w:rPr>
                <w:rFonts w:ascii="Avenir Book" w:hAnsi="Avenir Book"/>
                <w:color w:val="000000" w:themeColor="text1"/>
              </w:rPr>
            </w:pPr>
          </w:p>
          <w:p w14:paraId="0C5C47D3" w14:textId="77A5991F" w:rsidR="00C62F8D" w:rsidRPr="00830C33" w:rsidRDefault="00C62F8D">
            <w:pPr>
              <w:rPr>
                <w:rFonts w:ascii="Avenir Book" w:hAnsi="Avenir Book"/>
                <w:color w:val="000000" w:themeColor="text1"/>
              </w:rPr>
            </w:pPr>
            <w:r w:rsidRPr="00830C33">
              <w:rPr>
                <w:rFonts w:ascii="Avenir Book" w:hAnsi="Avenir Book"/>
                <w:color w:val="000000" w:themeColor="text1"/>
              </w:rPr>
              <w:lastRenderedPageBreak/>
              <w:t xml:space="preserve">2. Students should complete the Vocabulary Practice with re, pre, and sub. Students will need to study the prefixes and their meanings, then look at each of the vocabulary words listed. For each word, students will write a definition in their own words first. Then, students will look each word up in the dictionary (paper or online) and record the definition. Last, students will use that word in a sentence.  </w:t>
            </w:r>
          </w:p>
        </w:tc>
        <w:tc>
          <w:tcPr>
            <w:tcW w:w="2559" w:type="dxa"/>
          </w:tcPr>
          <w:p w14:paraId="4B3C1E8D" w14:textId="7DA9E591" w:rsidR="00CA1DBB" w:rsidRPr="00830C33" w:rsidRDefault="00CA1DBB">
            <w:pPr>
              <w:rPr>
                <w:rFonts w:ascii="Avenir Book" w:hAnsi="Avenir Book"/>
                <w:color w:val="000000" w:themeColor="text1"/>
              </w:rPr>
            </w:pPr>
            <w:r w:rsidRPr="00830C33">
              <w:rPr>
                <w:rFonts w:ascii="Avenir Book" w:hAnsi="Avenir Book"/>
                <w:color w:val="000000" w:themeColor="text1"/>
                <w:shd w:val="clear" w:color="auto" w:fill="FFFFFF"/>
              </w:rPr>
              <w:lastRenderedPageBreak/>
              <w:t xml:space="preserve">March 17 Complete- Compare Fractions </w:t>
            </w:r>
            <w:proofErr w:type="spellStart"/>
            <w:r w:rsidRPr="00830C33">
              <w:rPr>
                <w:rFonts w:ascii="Avenir Book" w:hAnsi="Avenir Book"/>
                <w:color w:val="000000" w:themeColor="text1"/>
                <w:shd w:val="clear" w:color="auto" w:fill="FFFFFF"/>
              </w:rPr>
              <w:t>iReady</w:t>
            </w:r>
            <w:proofErr w:type="spellEnd"/>
            <w:r w:rsidR="00830C33">
              <w:rPr>
                <w:rFonts w:ascii="Avenir Book" w:hAnsi="Avenir Book"/>
                <w:color w:val="000000" w:themeColor="text1"/>
                <w:shd w:val="clear" w:color="auto" w:fill="FFFFFF"/>
              </w:rPr>
              <w:t xml:space="preserve"> </w:t>
            </w:r>
            <w:r w:rsidRPr="00830C33">
              <w:rPr>
                <w:rFonts w:ascii="Avenir Book" w:hAnsi="Avenir Book"/>
                <w:color w:val="000000" w:themeColor="text1"/>
                <w:shd w:val="clear" w:color="auto" w:fill="FFFFFF"/>
              </w:rPr>
              <w:t>Lesson </w:t>
            </w:r>
            <w:r w:rsidR="00830C33">
              <w:rPr>
                <w:rFonts w:ascii="Avenir Book" w:hAnsi="Avenir Book"/>
                <w:color w:val="000000" w:themeColor="text1"/>
                <w:shd w:val="clear" w:color="auto" w:fill="FFFFFF"/>
              </w:rPr>
              <w:t>(</w:t>
            </w:r>
            <w:r w:rsidRPr="00830C33">
              <w:rPr>
                <w:rFonts w:ascii="Avenir Book" w:hAnsi="Avenir Book"/>
                <w:color w:val="000000" w:themeColor="text1"/>
                <w:shd w:val="clear" w:color="auto" w:fill="FFFFFF"/>
              </w:rPr>
              <w:t xml:space="preserve">Number and Operations) and Assessment 1 Packet pages 11-20 </w:t>
            </w:r>
            <w:r w:rsidRPr="00830C33">
              <w:rPr>
                <w:rFonts w:ascii="Avenir Book" w:hAnsi="Avenir Book"/>
                <w:color w:val="000000" w:themeColor="text1"/>
                <w:shd w:val="clear" w:color="auto" w:fill="FFFFFF"/>
              </w:rPr>
              <w:lastRenderedPageBreak/>
              <w:t>questions 13-27 (show all work)</w:t>
            </w:r>
          </w:p>
        </w:tc>
        <w:tc>
          <w:tcPr>
            <w:tcW w:w="2350" w:type="dxa"/>
          </w:tcPr>
          <w:p w14:paraId="073A92A6" w14:textId="77777777" w:rsidR="00CA1DBB" w:rsidRPr="00830C33" w:rsidRDefault="00CA1DBB">
            <w:pPr>
              <w:rPr>
                <w:rFonts w:ascii="Avenir Book" w:hAnsi="Avenir Book"/>
                <w:i/>
                <w:color w:val="000000" w:themeColor="text1"/>
              </w:rPr>
            </w:pPr>
            <w:r w:rsidRPr="00830C33">
              <w:rPr>
                <w:rFonts w:ascii="Avenir Book" w:hAnsi="Avenir Book"/>
                <w:color w:val="000000" w:themeColor="text1"/>
              </w:rPr>
              <w:lastRenderedPageBreak/>
              <w:t xml:space="preserve">Read </w:t>
            </w:r>
            <w:r w:rsidRPr="00830C33">
              <w:rPr>
                <w:rFonts w:ascii="Avenir Book" w:hAnsi="Avenir Book"/>
                <w:i/>
                <w:color w:val="000000" w:themeColor="text1"/>
              </w:rPr>
              <w:t>How Are Energy and Motion Related?</w:t>
            </w:r>
          </w:p>
          <w:p w14:paraId="5C6CEA34" w14:textId="2D498A61" w:rsidR="00E107CC" w:rsidRPr="00830C33" w:rsidRDefault="00E107CC">
            <w:pPr>
              <w:rPr>
                <w:rFonts w:ascii="Avenir Book" w:hAnsi="Avenir Book"/>
                <w:color w:val="000000" w:themeColor="text1"/>
              </w:rPr>
            </w:pPr>
          </w:p>
        </w:tc>
        <w:tc>
          <w:tcPr>
            <w:tcW w:w="3397" w:type="dxa"/>
          </w:tcPr>
          <w:p w14:paraId="11F6CC31" w14:textId="77777777" w:rsidR="0074575A" w:rsidRPr="00830C33" w:rsidRDefault="0074575A" w:rsidP="0074575A">
            <w:pPr>
              <w:rPr>
                <w:rFonts w:ascii="Avenir Book" w:hAnsi="Avenir Book"/>
                <w:color w:val="000000" w:themeColor="text1"/>
              </w:rPr>
            </w:pPr>
          </w:p>
          <w:p w14:paraId="11F8891A" w14:textId="77777777" w:rsidR="00CA1DBB" w:rsidRPr="00830C33" w:rsidRDefault="00CA1DBB">
            <w:pPr>
              <w:rPr>
                <w:rFonts w:ascii="Avenir Book" w:hAnsi="Avenir Book"/>
                <w:color w:val="000000" w:themeColor="text1"/>
              </w:rPr>
            </w:pPr>
          </w:p>
        </w:tc>
      </w:tr>
      <w:tr w:rsidR="00830C33" w:rsidRPr="00830C33" w14:paraId="5078EF3E" w14:textId="77777777" w:rsidTr="00830C33">
        <w:tc>
          <w:tcPr>
            <w:tcW w:w="1615" w:type="dxa"/>
          </w:tcPr>
          <w:p w14:paraId="366C1FC7" w14:textId="77777777" w:rsidR="00CA1DBB" w:rsidRPr="00830C33" w:rsidRDefault="00CA1DBB">
            <w:pPr>
              <w:rPr>
                <w:rFonts w:ascii="Avenir Book" w:hAnsi="Avenir Book"/>
                <w:color w:val="000000" w:themeColor="text1"/>
              </w:rPr>
            </w:pPr>
            <w:r w:rsidRPr="00830C33">
              <w:rPr>
                <w:rFonts w:ascii="Avenir Book" w:hAnsi="Avenir Book"/>
                <w:color w:val="000000" w:themeColor="text1"/>
              </w:rPr>
              <w:t>Wednesday</w:t>
            </w:r>
          </w:p>
        </w:tc>
        <w:tc>
          <w:tcPr>
            <w:tcW w:w="3029" w:type="dxa"/>
          </w:tcPr>
          <w:p w14:paraId="3DB456D4" w14:textId="77777777" w:rsidR="00C62F8D" w:rsidRPr="00830C33" w:rsidRDefault="00C62F8D" w:rsidP="00C62F8D">
            <w:pPr>
              <w:rPr>
                <w:rFonts w:ascii="Avenir Book" w:hAnsi="Avenir Book"/>
                <w:color w:val="000000" w:themeColor="text1"/>
              </w:rPr>
            </w:pPr>
            <w:r w:rsidRPr="00830C33">
              <w:rPr>
                <w:rFonts w:ascii="Avenir Book" w:hAnsi="Avenir Book"/>
                <w:color w:val="000000" w:themeColor="text1"/>
              </w:rPr>
              <w:t xml:space="preserve">1. Students should independently read for 30 minutes and fill out the Daily Reading Log found on the blog. </w:t>
            </w:r>
          </w:p>
          <w:p w14:paraId="4A73E0D3" w14:textId="77777777" w:rsidR="00C62F8D" w:rsidRPr="00830C33" w:rsidRDefault="00C62F8D" w:rsidP="00C62F8D">
            <w:pPr>
              <w:rPr>
                <w:rFonts w:ascii="Avenir Book" w:hAnsi="Avenir Book"/>
                <w:color w:val="000000" w:themeColor="text1"/>
              </w:rPr>
            </w:pPr>
          </w:p>
          <w:p w14:paraId="6D0BF367" w14:textId="5A84E860" w:rsidR="00CA1DBB" w:rsidRPr="00830C33" w:rsidRDefault="00C62F8D" w:rsidP="00C62F8D">
            <w:pPr>
              <w:rPr>
                <w:rFonts w:ascii="Avenir Book" w:hAnsi="Avenir Book"/>
                <w:color w:val="000000" w:themeColor="text1"/>
              </w:rPr>
            </w:pPr>
            <w:r w:rsidRPr="00830C33">
              <w:rPr>
                <w:rFonts w:ascii="Avenir Book" w:hAnsi="Avenir Book"/>
                <w:color w:val="000000" w:themeColor="text1"/>
              </w:rPr>
              <w:t xml:space="preserve">2. Students should complete 1 of the assigned </w:t>
            </w:r>
            <w:proofErr w:type="spellStart"/>
            <w:r w:rsidRPr="00830C33">
              <w:rPr>
                <w:rFonts w:ascii="Avenir Book" w:hAnsi="Avenir Book"/>
                <w:color w:val="000000" w:themeColor="text1"/>
              </w:rPr>
              <w:t>iReady</w:t>
            </w:r>
            <w:proofErr w:type="spellEnd"/>
            <w:r w:rsidRPr="00830C33">
              <w:rPr>
                <w:rFonts w:ascii="Avenir Book" w:hAnsi="Avenir Book"/>
                <w:color w:val="000000" w:themeColor="text1"/>
              </w:rPr>
              <w:t xml:space="preserve"> lessons.</w:t>
            </w:r>
          </w:p>
        </w:tc>
        <w:tc>
          <w:tcPr>
            <w:tcW w:w="2559" w:type="dxa"/>
          </w:tcPr>
          <w:p w14:paraId="6D917BFD" w14:textId="5DB0F40D" w:rsidR="00CA1DBB" w:rsidRPr="00830C33" w:rsidRDefault="00CA1DBB" w:rsidP="008D3C4D">
            <w:pPr>
              <w:rPr>
                <w:rFonts w:ascii="Avenir Book" w:hAnsi="Avenir Book"/>
                <w:color w:val="000000" w:themeColor="text1"/>
              </w:rPr>
            </w:pPr>
            <w:r w:rsidRPr="00830C33">
              <w:rPr>
                <w:rFonts w:ascii="Avenir Book" w:hAnsi="Avenir Book"/>
                <w:color w:val="000000" w:themeColor="text1"/>
                <w:shd w:val="clear" w:color="auto" w:fill="FFFFFF"/>
              </w:rPr>
              <w:t xml:space="preserve">March 18 Complete Understand Adding and Subtracting Fractions </w:t>
            </w:r>
            <w:proofErr w:type="spellStart"/>
            <w:r w:rsidRPr="00830C33">
              <w:rPr>
                <w:rFonts w:ascii="Avenir Book" w:hAnsi="Avenir Book"/>
                <w:color w:val="000000" w:themeColor="text1"/>
                <w:shd w:val="clear" w:color="auto" w:fill="FFFFFF"/>
              </w:rPr>
              <w:t>iReady</w:t>
            </w:r>
            <w:proofErr w:type="spellEnd"/>
            <w:r w:rsidRPr="00830C33">
              <w:rPr>
                <w:rFonts w:ascii="Avenir Book" w:hAnsi="Avenir Book"/>
                <w:color w:val="000000" w:themeColor="text1"/>
                <w:shd w:val="clear" w:color="auto" w:fill="FFFFFF"/>
              </w:rPr>
              <w:t xml:space="preserve"> Lesson (Number and Operations) and Assessment 1 </w:t>
            </w:r>
            <w:proofErr w:type="gramStart"/>
            <w:r w:rsidRPr="00830C33">
              <w:rPr>
                <w:rFonts w:ascii="Avenir Book" w:hAnsi="Avenir Book"/>
                <w:color w:val="000000" w:themeColor="text1"/>
                <w:shd w:val="clear" w:color="auto" w:fill="FFFFFF"/>
              </w:rPr>
              <w:t>Packet  pages</w:t>
            </w:r>
            <w:proofErr w:type="gramEnd"/>
            <w:r w:rsidRPr="00830C33">
              <w:rPr>
                <w:rFonts w:ascii="Avenir Book" w:hAnsi="Avenir Book"/>
                <w:color w:val="000000" w:themeColor="text1"/>
                <w:shd w:val="clear" w:color="auto" w:fill="FFFFFF"/>
              </w:rPr>
              <w:t xml:space="preserve"> 21-30 questions 28-39 (show all work)</w:t>
            </w:r>
          </w:p>
          <w:p w14:paraId="7E8595A6" w14:textId="77777777" w:rsidR="00CA1DBB" w:rsidRPr="00830C33" w:rsidRDefault="00CA1DBB">
            <w:pPr>
              <w:rPr>
                <w:rFonts w:ascii="Avenir Book" w:hAnsi="Avenir Book"/>
                <w:color w:val="000000" w:themeColor="text1"/>
              </w:rPr>
            </w:pPr>
          </w:p>
        </w:tc>
        <w:tc>
          <w:tcPr>
            <w:tcW w:w="2350" w:type="dxa"/>
          </w:tcPr>
          <w:p w14:paraId="37EEDC36" w14:textId="6E5C7722" w:rsidR="00CA1DBB" w:rsidRPr="00830C33" w:rsidRDefault="001D34F1" w:rsidP="00E107CC">
            <w:pPr>
              <w:rPr>
                <w:rFonts w:ascii="Avenir Book" w:hAnsi="Avenir Book"/>
                <w:color w:val="000000" w:themeColor="text1"/>
              </w:rPr>
            </w:pPr>
            <w:r w:rsidRPr="00830C33">
              <w:rPr>
                <w:rFonts w:ascii="Avenir Book" w:hAnsi="Avenir Book"/>
                <w:color w:val="000000" w:themeColor="text1"/>
              </w:rPr>
              <w:lastRenderedPageBreak/>
              <w:t xml:space="preserve">Students should complete pages </w:t>
            </w:r>
            <w:r w:rsidRPr="00830C33">
              <w:rPr>
                <w:rFonts w:ascii="Avenir Book" w:hAnsi="Avenir Book"/>
                <w:b/>
                <w:color w:val="000000" w:themeColor="text1"/>
              </w:rPr>
              <w:t xml:space="preserve">2, 3, 4, 5, &amp; 6 </w:t>
            </w:r>
            <w:r w:rsidR="00FC0EB9" w:rsidRPr="00830C33">
              <w:rPr>
                <w:rFonts w:ascii="Avenir Book" w:hAnsi="Avenir Book"/>
                <w:color w:val="000000" w:themeColor="text1"/>
              </w:rPr>
              <w:t xml:space="preserve">from the student work </w:t>
            </w:r>
            <w:r w:rsidRPr="00830C33">
              <w:rPr>
                <w:rFonts w:ascii="Avenir Book" w:hAnsi="Avenir Book"/>
                <w:color w:val="000000" w:themeColor="text1"/>
              </w:rPr>
              <w:t xml:space="preserve">pages on the blog. These </w:t>
            </w:r>
            <w:r w:rsidR="00E107CC" w:rsidRPr="00830C33">
              <w:rPr>
                <w:rFonts w:ascii="Avenir Book" w:hAnsi="Avenir Book"/>
                <w:color w:val="000000" w:themeColor="text1"/>
              </w:rPr>
              <w:t>questions are a response to Tuesday’s readings.</w:t>
            </w:r>
          </w:p>
          <w:p w14:paraId="65CAFC69" w14:textId="6182C960" w:rsidR="00E107CC" w:rsidRPr="00830C33" w:rsidRDefault="00E107CC" w:rsidP="00E107CC">
            <w:pPr>
              <w:rPr>
                <w:rFonts w:ascii="Avenir Book" w:hAnsi="Avenir Book"/>
                <w:color w:val="000000" w:themeColor="text1"/>
              </w:rPr>
            </w:pPr>
            <w:r w:rsidRPr="00830C33">
              <w:rPr>
                <w:rFonts w:ascii="Avenir Book" w:hAnsi="Avenir Book"/>
                <w:color w:val="000000" w:themeColor="text1"/>
              </w:rPr>
              <w:t xml:space="preserve">*Students may write the answers on a piece of </w:t>
            </w:r>
            <w:r w:rsidRPr="00830C33">
              <w:rPr>
                <w:rFonts w:ascii="Avenir Book" w:hAnsi="Avenir Book"/>
                <w:color w:val="000000" w:themeColor="text1"/>
              </w:rPr>
              <w:lastRenderedPageBreak/>
              <w:t>notebook paper or print the pages.</w:t>
            </w:r>
          </w:p>
        </w:tc>
        <w:tc>
          <w:tcPr>
            <w:tcW w:w="3397" w:type="dxa"/>
          </w:tcPr>
          <w:p w14:paraId="6D9472B9" w14:textId="77777777" w:rsidR="0074575A" w:rsidRPr="00830C33" w:rsidRDefault="0074575A" w:rsidP="0074575A">
            <w:pPr>
              <w:pStyle w:val="ListParagraph"/>
              <w:numPr>
                <w:ilvl w:val="0"/>
                <w:numId w:val="32"/>
              </w:numPr>
              <w:rPr>
                <w:rFonts w:ascii="Avenir Book" w:eastAsia="Times New Roman" w:hAnsi="Avenir Book" w:cs="Times New Roman"/>
                <w:color w:val="000000" w:themeColor="text1"/>
                <w:sz w:val="24"/>
                <w:szCs w:val="24"/>
              </w:rPr>
            </w:pPr>
            <w:r w:rsidRPr="00830C33">
              <w:rPr>
                <w:rFonts w:ascii="Avenir Book" w:hAnsi="Avenir Book"/>
                <w:color w:val="000000" w:themeColor="text1"/>
                <w:sz w:val="24"/>
                <w:szCs w:val="24"/>
              </w:rPr>
              <w:lastRenderedPageBreak/>
              <w:t xml:space="preserve">The student should go to: </w:t>
            </w:r>
            <w:hyperlink r:id="rId13" w:history="1">
              <w:r w:rsidRPr="00830C33">
                <w:rPr>
                  <w:rStyle w:val="Hyperlink"/>
                  <w:rFonts w:ascii="Avenir Book" w:eastAsia="Times New Roman" w:hAnsi="Avenir Book" w:cs="Times New Roman"/>
                  <w:color w:val="000000" w:themeColor="text1"/>
                  <w:sz w:val="24"/>
                  <w:szCs w:val="24"/>
                </w:rPr>
                <w:t>http://wonderopolis.org/wonders</w:t>
              </w:r>
            </w:hyperlink>
          </w:p>
          <w:p w14:paraId="73020DD4" w14:textId="77777777" w:rsidR="0074575A" w:rsidRPr="00830C33" w:rsidRDefault="0074575A" w:rsidP="0074575A">
            <w:pPr>
              <w:pStyle w:val="ListParagraph"/>
              <w:numPr>
                <w:ilvl w:val="0"/>
                <w:numId w:val="32"/>
              </w:numPr>
              <w:rPr>
                <w:rFonts w:ascii="Avenir Book" w:eastAsia="Times New Roman" w:hAnsi="Avenir Book" w:cs="Times New Roman"/>
                <w:color w:val="000000" w:themeColor="text1"/>
                <w:sz w:val="24"/>
                <w:szCs w:val="24"/>
              </w:rPr>
            </w:pPr>
            <w:r w:rsidRPr="00830C33">
              <w:rPr>
                <w:rFonts w:ascii="Avenir Book" w:eastAsia="Times New Roman" w:hAnsi="Avenir Book" w:cs="Times New Roman"/>
                <w:color w:val="000000" w:themeColor="text1"/>
                <w:sz w:val="24"/>
                <w:szCs w:val="24"/>
              </w:rPr>
              <w:t xml:space="preserve">Student should pick one wonder that is interesting to them. Once the student has clicked on a wonder, </w:t>
            </w:r>
            <w:r w:rsidRPr="00830C33">
              <w:rPr>
                <w:rFonts w:ascii="Avenir Book" w:eastAsia="Times New Roman" w:hAnsi="Avenir Book" w:cs="Times New Roman"/>
                <w:color w:val="000000" w:themeColor="text1"/>
                <w:sz w:val="24"/>
                <w:szCs w:val="24"/>
              </w:rPr>
              <w:lastRenderedPageBreak/>
              <w:t>there are several guiding questions that will be attached to it.</w:t>
            </w:r>
          </w:p>
          <w:p w14:paraId="30D96A23" w14:textId="6A66DC09" w:rsidR="0074575A" w:rsidRPr="00830C33" w:rsidRDefault="0074575A" w:rsidP="0074575A">
            <w:pPr>
              <w:pStyle w:val="ListParagraph"/>
              <w:numPr>
                <w:ilvl w:val="0"/>
                <w:numId w:val="32"/>
              </w:numPr>
              <w:rPr>
                <w:rFonts w:ascii="Avenir Book" w:eastAsia="Times New Roman" w:hAnsi="Avenir Book" w:cs="Times New Roman"/>
                <w:color w:val="000000" w:themeColor="text1"/>
                <w:sz w:val="24"/>
                <w:szCs w:val="24"/>
              </w:rPr>
            </w:pPr>
            <w:r w:rsidRPr="00830C33">
              <w:rPr>
                <w:rFonts w:ascii="Avenir Book" w:eastAsia="Times New Roman" w:hAnsi="Avenir Book" w:cs="Times New Roman"/>
                <w:color w:val="000000" w:themeColor="text1"/>
                <w:sz w:val="24"/>
                <w:szCs w:val="24"/>
              </w:rPr>
              <w:t xml:space="preserve">On notebook paper, the student should write a 2-paragraph response to the prompt provided. The student may choose to respond to one of the questions or respond to all of the questions provided. </w:t>
            </w:r>
            <w:r w:rsidR="00224014" w:rsidRPr="00224014">
              <w:rPr>
                <w:rFonts w:ascii="Avenir Book" w:eastAsia="Times New Roman" w:hAnsi="Avenir Book" w:cs="Times New Roman"/>
                <w:color w:val="000000" w:themeColor="text1"/>
                <w:sz w:val="24"/>
                <w:szCs w:val="24"/>
              </w:rPr>
              <w:t xml:space="preserve">Students should use </w:t>
            </w:r>
            <w:r w:rsidR="00224014">
              <w:rPr>
                <w:rFonts w:ascii="Avenir Book" w:eastAsia="Times New Roman" w:hAnsi="Avenir Book" w:cs="Times New Roman"/>
                <w:color w:val="000000" w:themeColor="text1"/>
                <w:sz w:val="24"/>
                <w:szCs w:val="24"/>
              </w:rPr>
              <w:t xml:space="preserve">at least </w:t>
            </w:r>
            <w:r w:rsidR="00224014" w:rsidRPr="00224014">
              <w:rPr>
                <w:rFonts w:ascii="Avenir Book" w:eastAsia="Times New Roman" w:hAnsi="Avenir Book" w:cs="Times New Roman"/>
                <w:color w:val="000000" w:themeColor="text1"/>
                <w:sz w:val="24"/>
                <w:szCs w:val="24"/>
              </w:rPr>
              <w:t xml:space="preserve">4 key vocabulary words as listed in the </w:t>
            </w:r>
            <w:proofErr w:type="spellStart"/>
            <w:r w:rsidR="00224014">
              <w:rPr>
                <w:rFonts w:ascii="Avenir Book" w:eastAsia="Times New Roman" w:hAnsi="Avenir Book" w:cs="Times New Roman"/>
                <w:color w:val="000000" w:themeColor="text1"/>
                <w:sz w:val="24"/>
                <w:szCs w:val="24"/>
              </w:rPr>
              <w:t>W</w:t>
            </w:r>
            <w:r w:rsidR="00224014" w:rsidRPr="00224014">
              <w:rPr>
                <w:rFonts w:ascii="Avenir Book" w:eastAsia="Times New Roman" w:hAnsi="Avenir Book" w:cs="Times New Roman"/>
                <w:color w:val="000000" w:themeColor="text1"/>
                <w:sz w:val="24"/>
                <w:szCs w:val="24"/>
              </w:rPr>
              <w:t>onderopolis</w:t>
            </w:r>
            <w:proofErr w:type="spellEnd"/>
            <w:r w:rsidR="00224014" w:rsidRPr="00224014">
              <w:rPr>
                <w:rFonts w:ascii="Avenir Book" w:eastAsia="Times New Roman" w:hAnsi="Avenir Book" w:cs="Times New Roman"/>
                <w:color w:val="000000" w:themeColor="text1"/>
                <w:sz w:val="24"/>
                <w:szCs w:val="24"/>
              </w:rPr>
              <w:t xml:space="preserve"> article in their paragraphs</w:t>
            </w:r>
            <w:r w:rsidR="00224014">
              <w:rPr>
                <w:rFonts w:ascii="Avenir Book" w:eastAsia="Times New Roman" w:hAnsi="Avenir Book" w:cs="Times New Roman"/>
                <w:color w:val="000000" w:themeColor="text1"/>
                <w:sz w:val="24"/>
                <w:szCs w:val="24"/>
              </w:rPr>
              <w:t xml:space="preserve">. </w:t>
            </w:r>
            <w:r w:rsidR="00224014">
              <w:rPr>
                <w:rFonts w:ascii="Avenir Book" w:eastAsia="Times New Roman" w:hAnsi="Avenir Book" w:cs="Times New Roman"/>
                <w:color w:val="000000" w:themeColor="text1"/>
                <w:sz w:val="24"/>
                <w:szCs w:val="24"/>
              </w:rPr>
              <w:t xml:space="preserve"> </w:t>
            </w:r>
            <w:r w:rsidRPr="00830C33">
              <w:rPr>
                <w:rFonts w:ascii="Avenir Book" w:eastAsia="Times New Roman" w:hAnsi="Avenir Book" w:cs="Times New Roman"/>
                <w:color w:val="000000" w:themeColor="text1"/>
                <w:sz w:val="24"/>
                <w:szCs w:val="24"/>
              </w:rPr>
              <w:t xml:space="preserve">Extended learning: There are additional readings and links for students who would like to learn more about this topic. </w:t>
            </w:r>
          </w:p>
          <w:p w14:paraId="1FC99EC1" w14:textId="77777777" w:rsidR="0074575A" w:rsidRPr="00830C33" w:rsidRDefault="0074575A" w:rsidP="0074575A">
            <w:pPr>
              <w:rPr>
                <w:rFonts w:ascii="Avenir Book" w:hAnsi="Avenir Book"/>
                <w:color w:val="000000" w:themeColor="text1"/>
              </w:rPr>
            </w:pPr>
          </w:p>
          <w:p w14:paraId="01A27541" w14:textId="77777777" w:rsidR="00CA1DBB" w:rsidRPr="00830C33" w:rsidRDefault="00CA1DBB">
            <w:pPr>
              <w:rPr>
                <w:rFonts w:ascii="Avenir Book" w:hAnsi="Avenir Book"/>
                <w:color w:val="000000" w:themeColor="text1"/>
              </w:rPr>
            </w:pPr>
          </w:p>
        </w:tc>
      </w:tr>
      <w:tr w:rsidR="00830C33" w:rsidRPr="00830C33" w14:paraId="52828F25" w14:textId="77777777" w:rsidTr="00830C33">
        <w:tc>
          <w:tcPr>
            <w:tcW w:w="1615" w:type="dxa"/>
          </w:tcPr>
          <w:p w14:paraId="4A7EF2F1" w14:textId="77777777" w:rsidR="00CA1DBB" w:rsidRPr="00830C33" w:rsidRDefault="00CA1DBB">
            <w:pPr>
              <w:rPr>
                <w:rFonts w:ascii="Avenir Book" w:hAnsi="Avenir Book"/>
                <w:color w:val="000000" w:themeColor="text1"/>
              </w:rPr>
            </w:pPr>
            <w:r w:rsidRPr="00830C33">
              <w:rPr>
                <w:rFonts w:ascii="Avenir Book" w:hAnsi="Avenir Book"/>
                <w:color w:val="000000" w:themeColor="text1"/>
              </w:rPr>
              <w:lastRenderedPageBreak/>
              <w:t>Thursday</w:t>
            </w:r>
          </w:p>
        </w:tc>
        <w:tc>
          <w:tcPr>
            <w:tcW w:w="3029" w:type="dxa"/>
          </w:tcPr>
          <w:p w14:paraId="76F4510B" w14:textId="77777777" w:rsidR="00C62F8D" w:rsidRPr="00830C33" w:rsidRDefault="00C62F8D" w:rsidP="00C62F8D">
            <w:pPr>
              <w:rPr>
                <w:rFonts w:ascii="Avenir Book" w:hAnsi="Avenir Book"/>
                <w:color w:val="000000" w:themeColor="text1"/>
              </w:rPr>
            </w:pPr>
            <w:r w:rsidRPr="00830C33">
              <w:rPr>
                <w:rFonts w:ascii="Avenir Book" w:hAnsi="Avenir Book"/>
                <w:color w:val="000000" w:themeColor="text1"/>
              </w:rPr>
              <w:t xml:space="preserve">1. Students should independently read for 30 minutes and fill out the Daily Reading Log found on the blog. </w:t>
            </w:r>
          </w:p>
          <w:p w14:paraId="51A851E5" w14:textId="77777777" w:rsidR="00CA1DBB" w:rsidRPr="00830C33" w:rsidRDefault="00CA1DBB">
            <w:pPr>
              <w:rPr>
                <w:rFonts w:ascii="Avenir Book" w:hAnsi="Avenir Book"/>
                <w:color w:val="000000" w:themeColor="text1"/>
              </w:rPr>
            </w:pPr>
          </w:p>
          <w:p w14:paraId="10C455A5" w14:textId="77777777" w:rsidR="00C62F8D" w:rsidRPr="00830C33" w:rsidRDefault="00C62F8D">
            <w:pPr>
              <w:rPr>
                <w:rFonts w:ascii="Avenir Book" w:hAnsi="Avenir Book"/>
                <w:color w:val="000000" w:themeColor="text1"/>
              </w:rPr>
            </w:pPr>
            <w:r w:rsidRPr="00830C33">
              <w:rPr>
                <w:rFonts w:ascii="Avenir Book" w:hAnsi="Avenir Book"/>
                <w:color w:val="000000" w:themeColor="text1"/>
              </w:rPr>
              <w:t>2. Students should complete the Informative Writing Practice. Students will need to:</w:t>
            </w:r>
          </w:p>
          <w:p w14:paraId="2B04950F" w14:textId="77777777" w:rsidR="00C62F8D" w:rsidRPr="00830C33" w:rsidRDefault="00C62F8D" w:rsidP="00C62F8D">
            <w:pPr>
              <w:pStyle w:val="ListParagraph"/>
              <w:numPr>
                <w:ilvl w:val="0"/>
                <w:numId w:val="34"/>
              </w:numPr>
              <w:rPr>
                <w:rFonts w:ascii="Avenir Book" w:hAnsi="Avenir Book"/>
                <w:color w:val="000000" w:themeColor="text1"/>
                <w:sz w:val="24"/>
                <w:szCs w:val="24"/>
              </w:rPr>
            </w:pPr>
            <w:r w:rsidRPr="00830C33">
              <w:rPr>
                <w:rFonts w:ascii="Avenir Book" w:hAnsi="Avenir Book"/>
                <w:color w:val="000000" w:themeColor="text1"/>
                <w:sz w:val="24"/>
                <w:szCs w:val="24"/>
              </w:rPr>
              <w:t>Read both texts thoroughly. (Annotating is encouraged)</w:t>
            </w:r>
          </w:p>
          <w:p w14:paraId="569590BA" w14:textId="77777777" w:rsidR="00C62F8D" w:rsidRPr="00830C33" w:rsidRDefault="00C62F8D" w:rsidP="00C62F8D">
            <w:pPr>
              <w:pStyle w:val="ListParagraph"/>
              <w:numPr>
                <w:ilvl w:val="0"/>
                <w:numId w:val="34"/>
              </w:numPr>
              <w:rPr>
                <w:rFonts w:ascii="Avenir Book" w:hAnsi="Avenir Book"/>
                <w:color w:val="000000" w:themeColor="text1"/>
                <w:sz w:val="24"/>
                <w:szCs w:val="24"/>
              </w:rPr>
            </w:pPr>
            <w:r w:rsidRPr="00830C33">
              <w:rPr>
                <w:rFonts w:ascii="Avenir Book" w:hAnsi="Avenir Book"/>
                <w:color w:val="000000" w:themeColor="text1"/>
                <w:sz w:val="24"/>
                <w:szCs w:val="24"/>
              </w:rPr>
              <w:t>Read the prompt and instructions.</w:t>
            </w:r>
          </w:p>
          <w:p w14:paraId="2FB2242A" w14:textId="77777777" w:rsidR="00C62F8D" w:rsidRDefault="00C62F8D" w:rsidP="00C62F8D">
            <w:pPr>
              <w:pStyle w:val="ListParagraph"/>
              <w:numPr>
                <w:ilvl w:val="0"/>
                <w:numId w:val="34"/>
              </w:numPr>
              <w:rPr>
                <w:rFonts w:ascii="Avenir Book" w:hAnsi="Avenir Book"/>
                <w:color w:val="000000" w:themeColor="text1"/>
                <w:sz w:val="24"/>
                <w:szCs w:val="24"/>
              </w:rPr>
            </w:pPr>
            <w:r w:rsidRPr="00830C33">
              <w:rPr>
                <w:rFonts w:ascii="Avenir Book" w:hAnsi="Avenir Book"/>
                <w:color w:val="000000" w:themeColor="text1"/>
                <w:sz w:val="24"/>
                <w:szCs w:val="24"/>
              </w:rPr>
              <w:t xml:space="preserve">Develop a 3-paragraph essay that includes an introduction paragraph, body paragraph, and conclusion paragraph. Please </w:t>
            </w:r>
            <w:r w:rsidRPr="00830C33">
              <w:rPr>
                <w:rFonts w:ascii="Avenir Book" w:hAnsi="Avenir Book"/>
                <w:color w:val="000000" w:themeColor="text1"/>
                <w:sz w:val="24"/>
                <w:szCs w:val="24"/>
              </w:rPr>
              <w:lastRenderedPageBreak/>
              <w:t xml:space="preserve">refer to the rubric on the first page of the assignment for students’ writing expectations. </w:t>
            </w:r>
          </w:p>
          <w:p w14:paraId="033AEF8E" w14:textId="6FFDEE41" w:rsidR="009B099B" w:rsidRPr="009B099B" w:rsidRDefault="009B099B" w:rsidP="009B099B">
            <w:pPr>
              <w:rPr>
                <w:rFonts w:ascii="Avenir Book" w:hAnsi="Avenir Book"/>
                <w:color w:val="000000" w:themeColor="text1"/>
              </w:rPr>
            </w:pPr>
            <w:r>
              <w:rPr>
                <w:rFonts w:ascii="Avenir Book" w:hAnsi="Avenir Book"/>
                <w:color w:val="000000" w:themeColor="text1"/>
              </w:rPr>
              <w:t>*To mirror TCAP expectations, students should only be allowed 85 minutes to complete this assignment.</w:t>
            </w:r>
          </w:p>
        </w:tc>
        <w:tc>
          <w:tcPr>
            <w:tcW w:w="2559" w:type="dxa"/>
          </w:tcPr>
          <w:p w14:paraId="0704D290" w14:textId="694BD808" w:rsidR="00CA1DBB" w:rsidRPr="00830C33" w:rsidRDefault="00CA1DBB">
            <w:pPr>
              <w:rPr>
                <w:rFonts w:ascii="Avenir Book" w:hAnsi="Avenir Book"/>
                <w:color w:val="000000" w:themeColor="text1"/>
              </w:rPr>
            </w:pPr>
            <w:r w:rsidRPr="00830C33">
              <w:rPr>
                <w:rFonts w:ascii="Avenir Book" w:hAnsi="Avenir Book"/>
                <w:color w:val="000000" w:themeColor="text1"/>
                <w:shd w:val="clear" w:color="auto" w:fill="FFFFFF"/>
              </w:rPr>
              <w:lastRenderedPageBreak/>
              <w:t xml:space="preserve">March 20 Complete Add and Subtract Fractions </w:t>
            </w:r>
            <w:proofErr w:type="spellStart"/>
            <w:proofErr w:type="gramStart"/>
            <w:r w:rsidRPr="00830C33">
              <w:rPr>
                <w:rFonts w:ascii="Avenir Book" w:hAnsi="Avenir Book"/>
                <w:color w:val="000000" w:themeColor="text1"/>
                <w:shd w:val="clear" w:color="auto" w:fill="FFFFFF"/>
              </w:rPr>
              <w:t>iReady</w:t>
            </w:r>
            <w:proofErr w:type="spellEnd"/>
            <w:r w:rsidRPr="00830C33">
              <w:rPr>
                <w:rFonts w:ascii="Avenir Book" w:hAnsi="Avenir Book"/>
                <w:color w:val="000000" w:themeColor="text1"/>
                <w:shd w:val="clear" w:color="auto" w:fill="FFFFFF"/>
              </w:rPr>
              <w:t>  Lesson</w:t>
            </w:r>
            <w:proofErr w:type="gramEnd"/>
            <w:r w:rsidRPr="00830C33">
              <w:rPr>
                <w:rFonts w:ascii="Avenir Book" w:hAnsi="Avenir Book"/>
                <w:color w:val="000000" w:themeColor="text1"/>
                <w:shd w:val="clear" w:color="auto" w:fill="FFFFFF"/>
              </w:rPr>
              <w:t xml:space="preserve"> (Number and Operations) and Assessment 2 Packet  pages 32-40 questions 1-9 (show all work)</w:t>
            </w:r>
          </w:p>
        </w:tc>
        <w:tc>
          <w:tcPr>
            <w:tcW w:w="2350" w:type="dxa"/>
          </w:tcPr>
          <w:p w14:paraId="5F0E85BA" w14:textId="199BC0A7" w:rsidR="001D34F1" w:rsidRPr="00830C33" w:rsidRDefault="00E107CC" w:rsidP="001D34F1">
            <w:pPr>
              <w:rPr>
                <w:rFonts w:ascii="Avenir Book" w:hAnsi="Avenir Book"/>
                <w:color w:val="000000" w:themeColor="text1"/>
              </w:rPr>
            </w:pPr>
            <w:r w:rsidRPr="00830C33">
              <w:rPr>
                <w:rFonts w:ascii="Avenir Book" w:hAnsi="Avenir Book"/>
                <w:color w:val="000000" w:themeColor="text1"/>
              </w:rPr>
              <w:t xml:space="preserve">Read the text </w:t>
            </w:r>
            <w:r w:rsidRPr="00830C33">
              <w:rPr>
                <w:rFonts w:ascii="Avenir Book" w:hAnsi="Avenir Book"/>
                <w:i/>
                <w:color w:val="000000" w:themeColor="text1"/>
              </w:rPr>
              <w:t xml:space="preserve">What Are Some Properties of Waves? </w:t>
            </w:r>
          </w:p>
        </w:tc>
        <w:tc>
          <w:tcPr>
            <w:tcW w:w="3397" w:type="dxa"/>
          </w:tcPr>
          <w:p w14:paraId="1AC6AA5E" w14:textId="77777777" w:rsidR="00CA1DBB" w:rsidRPr="00830C33" w:rsidRDefault="00CA1DBB">
            <w:pPr>
              <w:rPr>
                <w:rFonts w:ascii="Avenir Book" w:hAnsi="Avenir Book"/>
                <w:color w:val="000000" w:themeColor="text1"/>
              </w:rPr>
            </w:pPr>
          </w:p>
        </w:tc>
      </w:tr>
      <w:tr w:rsidR="00830C33" w:rsidRPr="00830C33" w14:paraId="1F9FA0DD" w14:textId="77777777" w:rsidTr="00830C33">
        <w:tc>
          <w:tcPr>
            <w:tcW w:w="1615" w:type="dxa"/>
          </w:tcPr>
          <w:p w14:paraId="75BA64B7" w14:textId="77777777" w:rsidR="00CA1DBB" w:rsidRPr="00830C33" w:rsidRDefault="00CA1DBB">
            <w:pPr>
              <w:rPr>
                <w:rFonts w:ascii="Avenir Book" w:hAnsi="Avenir Book"/>
                <w:color w:val="000000" w:themeColor="text1"/>
              </w:rPr>
            </w:pPr>
            <w:r w:rsidRPr="00830C33">
              <w:rPr>
                <w:rFonts w:ascii="Avenir Book" w:hAnsi="Avenir Book"/>
                <w:color w:val="000000" w:themeColor="text1"/>
              </w:rPr>
              <w:lastRenderedPageBreak/>
              <w:t>Friday</w:t>
            </w:r>
          </w:p>
        </w:tc>
        <w:tc>
          <w:tcPr>
            <w:tcW w:w="3029" w:type="dxa"/>
          </w:tcPr>
          <w:p w14:paraId="27DCFF59" w14:textId="77777777" w:rsidR="00C62F8D" w:rsidRPr="00830C33" w:rsidRDefault="00C62F8D" w:rsidP="00C62F8D">
            <w:pPr>
              <w:rPr>
                <w:rFonts w:ascii="Avenir Book" w:hAnsi="Avenir Book"/>
                <w:color w:val="000000" w:themeColor="text1"/>
              </w:rPr>
            </w:pPr>
            <w:r w:rsidRPr="00830C33">
              <w:rPr>
                <w:rFonts w:ascii="Avenir Book" w:hAnsi="Avenir Book"/>
                <w:color w:val="000000" w:themeColor="text1"/>
              </w:rPr>
              <w:t xml:space="preserve">1. Students should independently read for 30 minutes and fill out the Daily Reading Log found on the blog. </w:t>
            </w:r>
          </w:p>
          <w:p w14:paraId="0A7E67AE" w14:textId="77777777" w:rsidR="00CA1DBB" w:rsidRPr="00830C33" w:rsidRDefault="00CA1DBB">
            <w:pPr>
              <w:rPr>
                <w:rFonts w:ascii="Avenir Book" w:hAnsi="Avenir Book"/>
                <w:color w:val="000000" w:themeColor="text1"/>
              </w:rPr>
            </w:pPr>
          </w:p>
          <w:p w14:paraId="43A2DD2C" w14:textId="398D8FC6" w:rsidR="00C62F8D" w:rsidRPr="00830C33" w:rsidRDefault="00C62F8D">
            <w:pPr>
              <w:rPr>
                <w:rFonts w:ascii="Avenir Book" w:hAnsi="Avenir Book"/>
                <w:color w:val="000000" w:themeColor="text1"/>
              </w:rPr>
            </w:pPr>
            <w:r w:rsidRPr="00830C33">
              <w:rPr>
                <w:rFonts w:ascii="Avenir Book" w:hAnsi="Avenir Book"/>
                <w:color w:val="000000" w:themeColor="text1"/>
              </w:rPr>
              <w:t xml:space="preserve">2. Students should read their Informative Writing Practice aloud to themselves. While reading, students should note any errors made in capitalization, punctuation, spelling, etc. Students should edit and revise all errors. Students should also review the </w:t>
            </w:r>
            <w:r w:rsidRPr="00830C33">
              <w:rPr>
                <w:rFonts w:ascii="Avenir Book" w:hAnsi="Avenir Book"/>
                <w:color w:val="000000" w:themeColor="text1"/>
              </w:rPr>
              <w:lastRenderedPageBreak/>
              <w:t xml:space="preserve">rubric to determine any areas that need improvement. </w:t>
            </w:r>
          </w:p>
          <w:p w14:paraId="114148DA" w14:textId="77777777" w:rsidR="00C62F8D" w:rsidRPr="00830C33" w:rsidRDefault="00C62F8D">
            <w:pPr>
              <w:rPr>
                <w:rFonts w:ascii="Avenir Book" w:hAnsi="Avenir Book"/>
                <w:color w:val="000000" w:themeColor="text1"/>
              </w:rPr>
            </w:pPr>
          </w:p>
          <w:p w14:paraId="0AB6BE5D" w14:textId="4F4F9505" w:rsidR="00C62F8D" w:rsidRPr="00830C33" w:rsidRDefault="00C62F8D">
            <w:pPr>
              <w:rPr>
                <w:rFonts w:ascii="Avenir Book" w:hAnsi="Avenir Book"/>
                <w:color w:val="000000" w:themeColor="text1"/>
              </w:rPr>
            </w:pPr>
            <w:r w:rsidRPr="00830C33">
              <w:rPr>
                <w:rFonts w:ascii="Avenir Book" w:hAnsi="Avenir Book"/>
                <w:color w:val="000000" w:themeColor="text1"/>
              </w:rPr>
              <w:t xml:space="preserve">3. If students have access to a computer, they may type their essay and email to me at </w:t>
            </w:r>
            <w:hyperlink r:id="rId14" w:history="1">
              <w:r w:rsidRPr="00830C33">
                <w:rPr>
                  <w:rStyle w:val="Hyperlink"/>
                  <w:rFonts w:ascii="Avenir Book" w:hAnsi="Avenir Book"/>
                  <w:color w:val="000000" w:themeColor="text1"/>
                </w:rPr>
                <w:t>kruegercn_cs@scsk12.org</w:t>
              </w:r>
            </w:hyperlink>
            <w:r w:rsidRPr="00830C33">
              <w:rPr>
                <w:rFonts w:ascii="Avenir Book" w:hAnsi="Avenir Book"/>
                <w:color w:val="000000" w:themeColor="text1"/>
              </w:rPr>
              <w:t xml:space="preserve"> </w:t>
            </w:r>
          </w:p>
        </w:tc>
        <w:tc>
          <w:tcPr>
            <w:tcW w:w="2559" w:type="dxa"/>
          </w:tcPr>
          <w:p w14:paraId="1FB1AF42" w14:textId="547D6300" w:rsidR="00CA1DBB" w:rsidRPr="00830C33" w:rsidRDefault="00CA1DBB">
            <w:pPr>
              <w:rPr>
                <w:rFonts w:ascii="Avenir Book" w:hAnsi="Avenir Book"/>
                <w:color w:val="000000" w:themeColor="text1"/>
              </w:rPr>
            </w:pPr>
            <w:r w:rsidRPr="00830C33">
              <w:rPr>
                <w:rFonts w:ascii="Avenir Book" w:hAnsi="Avenir Book"/>
                <w:color w:val="000000" w:themeColor="text1"/>
                <w:shd w:val="clear" w:color="auto" w:fill="FFFFFF"/>
              </w:rPr>
              <w:lastRenderedPageBreak/>
              <w:t xml:space="preserve">March 21 Complete Multiples, Factors, and Prime Numbers </w:t>
            </w:r>
            <w:proofErr w:type="spellStart"/>
            <w:r w:rsidRPr="00830C33">
              <w:rPr>
                <w:rFonts w:ascii="Avenir Book" w:hAnsi="Avenir Book"/>
                <w:color w:val="000000" w:themeColor="text1"/>
                <w:shd w:val="clear" w:color="auto" w:fill="FFFFFF"/>
              </w:rPr>
              <w:t>iReady</w:t>
            </w:r>
            <w:proofErr w:type="spellEnd"/>
            <w:r w:rsidRPr="00830C33">
              <w:rPr>
                <w:rFonts w:ascii="Avenir Book" w:hAnsi="Avenir Book"/>
                <w:color w:val="000000" w:themeColor="text1"/>
                <w:shd w:val="clear" w:color="auto" w:fill="FFFFFF"/>
              </w:rPr>
              <w:t xml:space="preserve"> Lesson </w:t>
            </w:r>
            <w:proofErr w:type="gramStart"/>
            <w:r w:rsidRPr="00830C33">
              <w:rPr>
                <w:rFonts w:ascii="Avenir Book" w:hAnsi="Avenir Book"/>
                <w:color w:val="000000" w:themeColor="text1"/>
                <w:shd w:val="clear" w:color="auto" w:fill="FFFFFF"/>
              </w:rPr>
              <w:t>( Algebra</w:t>
            </w:r>
            <w:proofErr w:type="gramEnd"/>
            <w:r w:rsidRPr="00830C33">
              <w:rPr>
                <w:rFonts w:ascii="Avenir Book" w:hAnsi="Avenir Book"/>
                <w:color w:val="000000" w:themeColor="text1"/>
                <w:shd w:val="clear" w:color="auto" w:fill="FFFFFF"/>
              </w:rPr>
              <w:t xml:space="preserve"> and Algebraic Thinking ) and Assessment 2 Packet pages 41-48 questions 10-19 (show all work)</w:t>
            </w:r>
          </w:p>
        </w:tc>
        <w:tc>
          <w:tcPr>
            <w:tcW w:w="2350" w:type="dxa"/>
          </w:tcPr>
          <w:p w14:paraId="12B37245" w14:textId="77777777" w:rsidR="00E107CC" w:rsidRPr="00830C33" w:rsidRDefault="00E107CC" w:rsidP="00E107CC">
            <w:pPr>
              <w:rPr>
                <w:rFonts w:ascii="Avenir Book" w:hAnsi="Avenir Book"/>
                <w:i/>
                <w:color w:val="000000" w:themeColor="text1"/>
              </w:rPr>
            </w:pPr>
            <w:r w:rsidRPr="00830C33">
              <w:rPr>
                <w:rFonts w:ascii="Avenir Book" w:hAnsi="Avenir Book"/>
                <w:color w:val="000000" w:themeColor="text1"/>
              </w:rPr>
              <w:t xml:space="preserve">Complete pages </w:t>
            </w:r>
            <w:r w:rsidRPr="00830C33">
              <w:rPr>
                <w:rFonts w:ascii="Avenir Book" w:hAnsi="Avenir Book"/>
                <w:b/>
                <w:color w:val="000000" w:themeColor="text1"/>
              </w:rPr>
              <w:t>5,7, &amp; 8</w:t>
            </w:r>
            <w:r w:rsidRPr="00830C33">
              <w:rPr>
                <w:rFonts w:ascii="Avenir Book" w:hAnsi="Avenir Book"/>
                <w:color w:val="000000" w:themeColor="text1"/>
              </w:rPr>
              <w:t xml:space="preserve"> on the Student Work Pages- titled </w:t>
            </w:r>
            <w:r w:rsidRPr="00830C33">
              <w:rPr>
                <w:rFonts w:ascii="Avenir Book" w:hAnsi="Avenir Book"/>
                <w:i/>
                <w:color w:val="000000" w:themeColor="text1"/>
              </w:rPr>
              <w:t xml:space="preserve">What Are Some Properties of Waves? </w:t>
            </w:r>
            <w:r w:rsidRPr="00830C33">
              <w:rPr>
                <w:rFonts w:ascii="Avenir Book" w:hAnsi="Avenir Book"/>
                <w:color w:val="000000" w:themeColor="text1"/>
              </w:rPr>
              <w:t>Found on the blog.</w:t>
            </w:r>
          </w:p>
          <w:p w14:paraId="7E9D36AA" w14:textId="717445D5" w:rsidR="00CA1DBB" w:rsidRPr="00830C33" w:rsidRDefault="00E107CC" w:rsidP="00E107CC">
            <w:pPr>
              <w:rPr>
                <w:rFonts w:ascii="Avenir Book" w:hAnsi="Avenir Book"/>
                <w:color w:val="000000" w:themeColor="text1"/>
              </w:rPr>
            </w:pPr>
            <w:r w:rsidRPr="00830C33">
              <w:rPr>
                <w:rFonts w:ascii="Avenir Book" w:hAnsi="Avenir Book"/>
                <w:color w:val="000000" w:themeColor="text1"/>
              </w:rPr>
              <w:t>*Students may write the answers on a piece of notebook paper or print the pages.</w:t>
            </w:r>
          </w:p>
        </w:tc>
        <w:tc>
          <w:tcPr>
            <w:tcW w:w="3397" w:type="dxa"/>
          </w:tcPr>
          <w:p w14:paraId="3997BBBB" w14:textId="77777777" w:rsidR="0074575A" w:rsidRPr="00830C33" w:rsidRDefault="0074575A" w:rsidP="0074575A">
            <w:pPr>
              <w:pStyle w:val="ListParagraph"/>
              <w:numPr>
                <w:ilvl w:val="0"/>
                <w:numId w:val="33"/>
              </w:numPr>
              <w:rPr>
                <w:rFonts w:ascii="Avenir Book" w:eastAsia="Times New Roman" w:hAnsi="Avenir Book" w:cs="Times New Roman"/>
                <w:color w:val="000000" w:themeColor="text1"/>
                <w:sz w:val="24"/>
                <w:szCs w:val="24"/>
              </w:rPr>
            </w:pPr>
            <w:r w:rsidRPr="00830C33">
              <w:rPr>
                <w:rFonts w:ascii="Avenir Book" w:hAnsi="Avenir Book"/>
                <w:color w:val="000000" w:themeColor="text1"/>
                <w:sz w:val="24"/>
                <w:szCs w:val="24"/>
              </w:rPr>
              <w:t xml:space="preserve">The student should go to: </w:t>
            </w:r>
            <w:hyperlink r:id="rId15" w:history="1">
              <w:r w:rsidRPr="00830C33">
                <w:rPr>
                  <w:rStyle w:val="Hyperlink"/>
                  <w:rFonts w:ascii="Avenir Book" w:eastAsia="Times New Roman" w:hAnsi="Avenir Book" w:cs="Times New Roman"/>
                  <w:color w:val="000000" w:themeColor="text1"/>
                  <w:sz w:val="24"/>
                  <w:szCs w:val="24"/>
                </w:rPr>
                <w:t>http://wonderopolis.org/wonders</w:t>
              </w:r>
            </w:hyperlink>
          </w:p>
          <w:p w14:paraId="0D09BB4B" w14:textId="77777777" w:rsidR="0074575A" w:rsidRPr="00830C33" w:rsidRDefault="0074575A" w:rsidP="0074575A">
            <w:pPr>
              <w:pStyle w:val="ListParagraph"/>
              <w:numPr>
                <w:ilvl w:val="0"/>
                <w:numId w:val="33"/>
              </w:numPr>
              <w:rPr>
                <w:rFonts w:ascii="Avenir Book" w:eastAsia="Times New Roman" w:hAnsi="Avenir Book" w:cs="Times New Roman"/>
                <w:color w:val="000000" w:themeColor="text1"/>
                <w:sz w:val="24"/>
                <w:szCs w:val="24"/>
              </w:rPr>
            </w:pPr>
            <w:r w:rsidRPr="00830C33">
              <w:rPr>
                <w:rFonts w:ascii="Avenir Book" w:eastAsia="Times New Roman" w:hAnsi="Avenir Book" w:cs="Times New Roman"/>
                <w:color w:val="000000" w:themeColor="text1"/>
                <w:sz w:val="24"/>
                <w:szCs w:val="24"/>
              </w:rPr>
              <w:t>Student should pick one wonder that is interesting to them. Once the student has clicked on a wonder, there are several guiding questions that will be attached to it.</w:t>
            </w:r>
          </w:p>
          <w:p w14:paraId="6EF3F234" w14:textId="2AF73B77" w:rsidR="00CA1DBB" w:rsidRPr="00830C33" w:rsidRDefault="0074575A" w:rsidP="00830C33">
            <w:pPr>
              <w:pStyle w:val="ListParagraph"/>
              <w:numPr>
                <w:ilvl w:val="0"/>
                <w:numId w:val="33"/>
              </w:numPr>
              <w:rPr>
                <w:rFonts w:ascii="Avenir Book" w:eastAsia="Times New Roman" w:hAnsi="Avenir Book" w:cs="Times New Roman"/>
                <w:color w:val="000000" w:themeColor="text1"/>
                <w:sz w:val="24"/>
                <w:szCs w:val="24"/>
              </w:rPr>
            </w:pPr>
            <w:r w:rsidRPr="00830C33">
              <w:rPr>
                <w:rFonts w:ascii="Avenir Book" w:eastAsia="Times New Roman" w:hAnsi="Avenir Book" w:cs="Times New Roman"/>
                <w:color w:val="000000" w:themeColor="text1"/>
                <w:sz w:val="24"/>
                <w:szCs w:val="24"/>
              </w:rPr>
              <w:t xml:space="preserve">On notebook paper, the student should </w:t>
            </w:r>
            <w:r w:rsidRPr="00830C33">
              <w:rPr>
                <w:rFonts w:ascii="Avenir Book" w:eastAsia="Times New Roman" w:hAnsi="Avenir Book" w:cs="Times New Roman"/>
                <w:color w:val="000000" w:themeColor="text1"/>
                <w:sz w:val="24"/>
                <w:szCs w:val="24"/>
              </w:rPr>
              <w:lastRenderedPageBreak/>
              <w:t xml:space="preserve">write a 2-paragraph response to the prompt provided. The student may choose to respond to one of the questions or respond to all of the questions provided. </w:t>
            </w:r>
            <w:r w:rsidR="00224014" w:rsidRPr="00224014">
              <w:rPr>
                <w:rFonts w:ascii="Avenir Book" w:eastAsia="Times New Roman" w:hAnsi="Avenir Book" w:cs="Times New Roman"/>
                <w:color w:val="000000" w:themeColor="text1"/>
                <w:sz w:val="24"/>
                <w:szCs w:val="24"/>
              </w:rPr>
              <w:t xml:space="preserve">Students should use </w:t>
            </w:r>
            <w:r w:rsidR="00224014">
              <w:rPr>
                <w:rFonts w:ascii="Avenir Book" w:eastAsia="Times New Roman" w:hAnsi="Avenir Book" w:cs="Times New Roman"/>
                <w:color w:val="000000" w:themeColor="text1"/>
                <w:sz w:val="24"/>
                <w:szCs w:val="24"/>
              </w:rPr>
              <w:t xml:space="preserve">at least </w:t>
            </w:r>
            <w:r w:rsidR="00224014" w:rsidRPr="00224014">
              <w:rPr>
                <w:rFonts w:ascii="Avenir Book" w:eastAsia="Times New Roman" w:hAnsi="Avenir Book" w:cs="Times New Roman"/>
                <w:color w:val="000000" w:themeColor="text1"/>
                <w:sz w:val="24"/>
                <w:szCs w:val="24"/>
              </w:rPr>
              <w:t xml:space="preserve">4 key vocabulary words as listed in the </w:t>
            </w:r>
            <w:proofErr w:type="spellStart"/>
            <w:r w:rsidR="00224014">
              <w:rPr>
                <w:rFonts w:ascii="Avenir Book" w:eastAsia="Times New Roman" w:hAnsi="Avenir Book" w:cs="Times New Roman"/>
                <w:color w:val="000000" w:themeColor="text1"/>
                <w:sz w:val="24"/>
                <w:szCs w:val="24"/>
              </w:rPr>
              <w:t>W</w:t>
            </w:r>
            <w:r w:rsidR="00224014" w:rsidRPr="00224014">
              <w:rPr>
                <w:rFonts w:ascii="Avenir Book" w:eastAsia="Times New Roman" w:hAnsi="Avenir Book" w:cs="Times New Roman"/>
                <w:color w:val="000000" w:themeColor="text1"/>
                <w:sz w:val="24"/>
                <w:szCs w:val="24"/>
              </w:rPr>
              <w:t>onderopolis</w:t>
            </w:r>
            <w:proofErr w:type="spellEnd"/>
            <w:r w:rsidR="00224014" w:rsidRPr="00224014">
              <w:rPr>
                <w:rFonts w:ascii="Avenir Book" w:eastAsia="Times New Roman" w:hAnsi="Avenir Book" w:cs="Times New Roman"/>
                <w:color w:val="000000" w:themeColor="text1"/>
                <w:sz w:val="24"/>
                <w:szCs w:val="24"/>
              </w:rPr>
              <w:t xml:space="preserve"> article in their paragraphs</w:t>
            </w:r>
            <w:r w:rsidR="00224014">
              <w:rPr>
                <w:rFonts w:ascii="Avenir Book" w:eastAsia="Times New Roman" w:hAnsi="Avenir Book" w:cs="Times New Roman"/>
                <w:color w:val="000000" w:themeColor="text1"/>
                <w:sz w:val="24"/>
                <w:szCs w:val="24"/>
              </w:rPr>
              <w:t xml:space="preserve">. </w:t>
            </w:r>
            <w:r w:rsidR="00224014">
              <w:rPr>
                <w:rFonts w:ascii="Avenir Book" w:eastAsia="Times New Roman" w:hAnsi="Avenir Book" w:cs="Times New Roman"/>
                <w:color w:val="000000" w:themeColor="text1"/>
                <w:sz w:val="24"/>
                <w:szCs w:val="24"/>
              </w:rPr>
              <w:t xml:space="preserve"> </w:t>
            </w:r>
            <w:bookmarkStart w:id="0" w:name="_GoBack"/>
            <w:bookmarkEnd w:id="0"/>
            <w:r w:rsidRPr="00830C33">
              <w:rPr>
                <w:rFonts w:ascii="Avenir Book" w:eastAsia="Times New Roman" w:hAnsi="Avenir Book" w:cs="Times New Roman"/>
                <w:color w:val="000000" w:themeColor="text1"/>
                <w:sz w:val="24"/>
                <w:szCs w:val="24"/>
              </w:rPr>
              <w:t xml:space="preserve">Extended learning: There are additional readings and links for students who would like to learn more about this topic. </w:t>
            </w:r>
          </w:p>
        </w:tc>
      </w:tr>
    </w:tbl>
    <w:p w14:paraId="5993A61C" w14:textId="77777777" w:rsidR="00D06ADC" w:rsidRPr="00830C33" w:rsidRDefault="00D06ADC">
      <w:pPr>
        <w:rPr>
          <w:rFonts w:ascii="Avenir Book" w:hAnsi="Avenir Book"/>
          <w:color w:val="000000" w:themeColor="text1"/>
        </w:rPr>
      </w:pPr>
    </w:p>
    <w:p w14:paraId="10585837" w14:textId="77777777" w:rsidR="00D06ADC" w:rsidRPr="00830C33" w:rsidRDefault="00D06ADC">
      <w:pPr>
        <w:rPr>
          <w:rFonts w:ascii="Avenir Book" w:hAnsi="Avenir Book"/>
          <w:color w:val="000000" w:themeColor="text1"/>
        </w:rPr>
      </w:pPr>
    </w:p>
    <w:sectPr w:rsidR="00D06ADC" w:rsidRPr="00830C33" w:rsidSect="00CA1D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B5792"/>
    <w:multiLevelType w:val="hybridMultilevel"/>
    <w:tmpl w:val="30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6F24BC"/>
    <w:multiLevelType w:val="hybridMultilevel"/>
    <w:tmpl w:val="FF7A98D2"/>
    <w:lvl w:ilvl="0" w:tplc="B84CD7B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947EC"/>
    <w:multiLevelType w:val="hybridMultilevel"/>
    <w:tmpl w:val="30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5657E"/>
    <w:multiLevelType w:val="hybridMultilevel"/>
    <w:tmpl w:val="B0E8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C791D36"/>
    <w:multiLevelType w:val="hybridMultilevel"/>
    <w:tmpl w:val="2424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036CEF"/>
    <w:multiLevelType w:val="hybridMultilevel"/>
    <w:tmpl w:val="30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9A571FE"/>
    <w:multiLevelType w:val="hybridMultilevel"/>
    <w:tmpl w:val="CEECE908"/>
    <w:lvl w:ilvl="0" w:tplc="7186B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50EA2"/>
    <w:multiLevelType w:val="hybridMultilevel"/>
    <w:tmpl w:val="EB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7F1987"/>
    <w:multiLevelType w:val="hybridMultilevel"/>
    <w:tmpl w:val="0248EA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B3230B"/>
    <w:multiLevelType w:val="hybridMultilevel"/>
    <w:tmpl w:val="30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0F3761"/>
    <w:multiLevelType w:val="hybridMultilevel"/>
    <w:tmpl w:val="8C30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0"/>
  </w:num>
  <w:num w:numId="4">
    <w:abstractNumId w:val="31"/>
  </w:num>
  <w:num w:numId="5">
    <w:abstractNumId w:val="14"/>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9"/>
  </w:num>
  <w:num w:numId="21">
    <w:abstractNumId w:val="22"/>
  </w:num>
  <w:num w:numId="22">
    <w:abstractNumId w:val="11"/>
  </w:num>
  <w:num w:numId="23">
    <w:abstractNumId w:val="32"/>
  </w:num>
  <w:num w:numId="24">
    <w:abstractNumId w:val="25"/>
  </w:num>
  <w:num w:numId="25">
    <w:abstractNumId w:val="17"/>
  </w:num>
  <w:num w:numId="26">
    <w:abstractNumId w:val="28"/>
  </w:num>
  <w:num w:numId="27">
    <w:abstractNumId w:val="21"/>
  </w:num>
  <w:num w:numId="28">
    <w:abstractNumId w:val="15"/>
  </w:num>
  <w:num w:numId="29">
    <w:abstractNumId w:val="30"/>
  </w:num>
  <w:num w:numId="30">
    <w:abstractNumId w:val="33"/>
  </w:num>
  <w:num w:numId="31">
    <w:abstractNumId w:val="23"/>
  </w:num>
  <w:num w:numId="32">
    <w:abstractNumId w:val="13"/>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74"/>
    <w:rsid w:val="00105E62"/>
    <w:rsid w:val="001C1D5F"/>
    <w:rsid w:val="001D34F1"/>
    <w:rsid w:val="00224014"/>
    <w:rsid w:val="00343CD2"/>
    <w:rsid w:val="00436C4F"/>
    <w:rsid w:val="00500E9C"/>
    <w:rsid w:val="00645252"/>
    <w:rsid w:val="006D3D74"/>
    <w:rsid w:val="0074575A"/>
    <w:rsid w:val="00830C33"/>
    <w:rsid w:val="0083569A"/>
    <w:rsid w:val="008D3C4D"/>
    <w:rsid w:val="009612BA"/>
    <w:rsid w:val="009B099B"/>
    <w:rsid w:val="00A9204E"/>
    <w:rsid w:val="00B41F94"/>
    <w:rsid w:val="00B51DD5"/>
    <w:rsid w:val="00BA1C05"/>
    <w:rsid w:val="00C62F8D"/>
    <w:rsid w:val="00CA1DBB"/>
    <w:rsid w:val="00D06ADC"/>
    <w:rsid w:val="00E107CC"/>
    <w:rsid w:val="00E378E4"/>
    <w:rsid w:val="00F13474"/>
    <w:rsid w:val="00FC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A2709"/>
  <w15:docId w15:val="{A04E31D0-C81E-9842-AE92-84B927C9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8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table" w:styleId="TableGrid">
    <w:name w:val="Table Grid"/>
    <w:basedOn w:val="TableNormal"/>
    <w:uiPriority w:val="59"/>
    <w:rsid w:val="00F1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ADC"/>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6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0071">
      <w:bodyDiv w:val="1"/>
      <w:marLeft w:val="0"/>
      <w:marRight w:val="0"/>
      <w:marTop w:val="0"/>
      <w:marBottom w:val="0"/>
      <w:divBdr>
        <w:top w:val="none" w:sz="0" w:space="0" w:color="auto"/>
        <w:left w:val="none" w:sz="0" w:space="0" w:color="auto"/>
        <w:bottom w:val="none" w:sz="0" w:space="0" w:color="auto"/>
        <w:right w:val="none" w:sz="0" w:space="0" w:color="auto"/>
      </w:divBdr>
    </w:div>
    <w:div w:id="362751487">
      <w:bodyDiv w:val="1"/>
      <w:marLeft w:val="0"/>
      <w:marRight w:val="0"/>
      <w:marTop w:val="0"/>
      <w:marBottom w:val="0"/>
      <w:divBdr>
        <w:top w:val="none" w:sz="0" w:space="0" w:color="auto"/>
        <w:left w:val="none" w:sz="0" w:space="0" w:color="auto"/>
        <w:bottom w:val="none" w:sz="0" w:space="0" w:color="auto"/>
        <w:right w:val="none" w:sz="0" w:space="0" w:color="auto"/>
      </w:divBdr>
    </w:div>
    <w:div w:id="390420817">
      <w:bodyDiv w:val="1"/>
      <w:marLeft w:val="0"/>
      <w:marRight w:val="0"/>
      <w:marTop w:val="0"/>
      <w:marBottom w:val="0"/>
      <w:divBdr>
        <w:top w:val="none" w:sz="0" w:space="0" w:color="auto"/>
        <w:left w:val="none" w:sz="0" w:space="0" w:color="auto"/>
        <w:bottom w:val="none" w:sz="0" w:space="0" w:color="auto"/>
        <w:right w:val="none" w:sz="0" w:space="0" w:color="auto"/>
      </w:divBdr>
    </w:div>
    <w:div w:id="507404652">
      <w:bodyDiv w:val="1"/>
      <w:marLeft w:val="0"/>
      <w:marRight w:val="0"/>
      <w:marTop w:val="0"/>
      <w:marBottom w:val="0"/>
      <w:divBdr>
        <w:top w:val="none" w:sz="0" w:space="0" w:color="auto"/>
        <w:left w:val="none" w:sz="0" w:space="0" w:color="auto"/>
        <w:bottom w:val="none" w:sz="0" w:space="0" w:color="auto"/>
        <w:right w:val="none" w:sz="0" w:space="0" w:color="auto"/>
      </w:divBdr>
    </w:div>
    <w:div w:id="622493235">
      <w:bodyDiv w:val="1"/>
      <w:marLeft w:val="0"/>
      <w:marRight w:val="0"/>
      <w:marTop w:val="0"/>
      <w:marBottom w:val="0"/>
      <w:divBdr>
        <w:top w:val="none" w:sz="0" w:space="0" w:color="auto"/>
        <w:left w:val="none" w:sz="0" w:space="0" w:color="auto"/>
        <w:bottom w:val="none" w:sz="0" w:space="0" w:color="auto"/>
        <w:right w:val="none" w:sz="0" w:space="0" w:color="auto"/>
      </w:divBdr>
    </w:div>
    <w:div w:id="1036589052">
      <w:bodyDiv w:val="1"/>
      <w:marLeft w:val="0"/>
      <w:marRight w:val="0"/>
      <w:marTop w:val="0"/>
      <w:marBottom w:val="0"/>
      <w:divBdr>
        <w:top w:val="none" w:sz="0" w:space="0" w:color="auto"/>
        <w:left w:val="none" w:sz="0" w:space="0" w:color="auto"/>
        <w:bottom w:val="none" w:sz="0" w:space="0" w:color="auto"/>
        <w:right w:val="none" w:sz="0" w:space="0" w:color="auto"/>
      </w:divBdr>
    </w:div>
    <w:div w:id="1340502473">
      <w:bodyDiv w:val="1"/>
      <w:marLeft w:val="0"/>
      <w:marRight w:val="0"/>
      <w:marTop w:val="0"/>
      <w:marBottom w:val="0"/>
      <w:divBdr>
        <w:top w:val="none" w:sz="0" w:space="0" w:color="auto"/>
        <w:left w:val="none" w:sz="0" w:space="0" w:color="auto"/>
        <w:bottom w:val="none" w:sz="0" w:space="0" w:color="auto"/>
        <w:right w:val="none" w:sz="0" w:space="0" w:color="auto"/>
      </w:divBdr>
    </w:div>
    <w:div w:id="1428844012">
      <w:bodyDiv w:val="1"/>
      <w:marLeft w:val="0"/>
      <w:marRight w:val="0"/>
      <w:marTop w:val="0"/>
      <w:marBottom w:val="0"/>
      <w:divBdr>
        <w:top w:val="none" w:sz="0" w:space="0" w:color="auto"/>
        <w:left w:val="none" w:sz="0" w:space="0" w:color="auto"/>
        <w:bottom w:val="none" w:sz="0" w:space="0" w:color="auto"/>
        <w:right w:val="none" w:sz="0" w:space="0" w:color="auto"/>
      </w:divBdr>
    </w:div>
    <w:div w:id="1773667217">
      <w:bodyDiv w:val="1"/>
      <w:marLeft w:val="0"/>
      <w:marRight w:val="0"/>
      <w:marTop w:val="0"/>
      <w:marBottom w:val="0"/>
      <w:divBdr>
        <w:top w:val="none" w:sz="0" w:space="0" w:color="auto"/>
        <w:left w:val="none" w:sz="0" w:space="0" w:color="auto"/>
        <w:bottom w:val="none" w:sz="0" w:space="0" w:color="auto"/>
        <w:right w:val="none" w:sz="0" w:space="0" w:color="auto"/>
      </w:divBdr>
    </w:div>
    <w:div w:id="20869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onderopolis.org/won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onderopolis.org/wond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sykay.weebly.com" TargetMode="External"/><Relationship Id="rId5" Type="http://schemas.openxmlformats.org/officeDocument/2006/relationships/styles" Target="styles.xml"/><Relationship Id="rId15" Type="http://schemas.openxmlformats.org/officeDocument/2006/relationships/hyperlink" Target="http://wonderopolis.org/wonders" TargetMode="External"/><Relationship Id="rId10" Type="http://schemas.openxmlformats.org/officeDocument/2006/relationships/hyperlink" Target="http://ershadow.weebly.com/" TargetMode="External"/><Relationship Id="rId4" Type="http://schemas.openxmlformats.org/officeDocument/2006/relationships/numbering" Target="numbering.xml"/><Relationship Id="rId9" Type="http://schemas.openxmlformats.org/officeDocument/2006/relationships/hyperlink" Target="http://campus4thela.weebly.com/weekly-updates" TargetMode="External"/><Relationship Id="rId14" Type="http://schemas.openxmlformats.org/officeDocument/2006/relationships/hyperlink" Target="mailto:kruegercn_cs@scsk1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Sc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47567E4FFCCD4EAFD7D8B3284BA88B" ma:contentTypeVersion="15" ma:contentTypeDescription="Create a new document." ma:contentTypeScope="" ma:versionID="74c09d1d8605a62c8304f1d24905f068">
  <xsd:schema xmlns:xsd="http://www.w3.org/2001/XMLSchema" xmlns:xs="http://www.w3.org/2001/XMLSchema" xmlns:p="http://schemas.microsoft.com/office/2006/metadata/properties" xmlns:ns1="http://schemas.microsoft.com/sharepoint/v3" xmlns:ns3="7a78b350-63bf-4c5f-b75c-bf75dde23efe" xmlns:ns4="c33bb830-555f-4a75-a4ee-4ea28a4a35d2" targetNamespace="http://schemas.microsoft.com/office/2006/metadata/properties" ma:root="true" ma:fieldsID="d8d0edee1e72d077dceb5ff45cd9f0b8" ns1:_="" ns3:_="" ns4:_="">
    <xsd:import namespace="http://schemas.microsoft.com/sharepoint/v3"/>
    <xsd:import namespace="7a78b350-63bf-4c5f-b75c-bf75dde23efe"/>
    <xsd:import namespace="c33bb830-555f-4a75-a4ee-4ea28a4a35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b350-63bf-4c5f-b75c-bf75dde23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bb830-555f-4a75-a4ee-4ea28a4a35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324779-1AA9-47C8-AA62-97CA2D913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b350-63bf-4c5f-b75c-bf75dde23efe"/>
    <ds:schemaRef ds:uri="c33bb830-555f-4a75-a4ee-4ea28a4a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4DE00-FFC0-4728-82F3-1DD90DE82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C:\Users\Rebecca Scott\AppData\Roaming\Microsoft\Templates\Single spaced (blank).dotx</Template>
  <TotalTime>14</TotalTime>
  <Pages>7</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Scott</dc:creator>
  <cp:keywords/>
  <dc:description/>
  <cp:lastModifiedBy>Courtney Nicole Scott (cnkreger)</cp:lastModifiedBy>
  <cp:revision>5</cp:revision>
  <cp:lastPrinted>2020-03-12T17:48:00Z</cp:lastPrinted>
  <dcterms:created xsi:type="dcterms:W3CDTF">2020-03-13T22:08:00Z</dcterms:created>
  <dcterms:modified xsi:type="dcterms:W3CDTF">2020-03-15T22:48:00Z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0x0101001647567E4FFCCD4EAFD7D8B3284BA88B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